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745D" w:rsidRPr="00511AF3" w:rsidRDefault="00CF745D" w:rsidP="00CF745D">
      <w:pPr>
        <w:jc w:val="both"/>
        <w:rPr>
          <w:b/>
          <w:u w:val="single"/>
          <w:lang w:val="kk-KZ"/>
        </w:rPr>
      </w:pPr>
      <w:r w:rsidRPr="00511AF3">
        <w:rPr>
          <w:b/>
          <w:u w:val="single"/>
          <w:lang w:val="kk-KZ"/>
        </w:rPr>
        <w:t>Тақырып 1</w:t>
      </w:r>
      <w:r>
        <w:rPr>
          <w:b/>
          <w:u w:val="single"/>
          <w:lang w:val="kk-KZ"/>
        </w:rPr>
        <w:t>3</w:t>
      </w:r>
      <w:r w:rsidRPr="00511AF3">
        <w:rPr>
          <w:b/>
          <w:u w:val="single"/>
          <w:lang w:val="kk-KZ"/>
        </w:rPr>
        <w:t>. Акциядан пайда (ҚЕХС 33)</w:t>
      </w:r>
    </w:p>
    <w:p w:rsidR="00CF745D" w:rsidRPr="00511AF3" w:rsidRDefault="00CF745D" w:rsidP="00CF745D">
      <w:pPr>
        <w:jc w:val="both"/>
        <w:rPr>
          <w:u w:val="single"/>
          <w:lang w:val="kk-KZ"/>
        </w:rPr>
      </w:pPr>
    </w:p>
    <w:p w:rsidR="00CF745D" w:rsidRPr="00511AF3" w:rsidRDefault="00CF745D" w:rsidP="00CF745D">
      <w:pPr>
        <w:jc w:val="both"/>
        <w:rPr>
          <w:u w:val="single"/>
          <w:lang w:val="kk-KZ"/>
        </w:rPr>
      </w:pPr>
      <w:r w:rsidRPr="00511AF3">
        <w:rPr>
          <w:u w:val="single"/>
          <w:lang w:val="kk-KZ"/>
        </w:rPr>
        <w:t xml:space="preserve">Лекция жоспары: </w:t>
      </w:r>
      <w:r>
        <w:rPr>
          <w:u w:val="single"/>
          <w:lang w:val="kk-KZ"/>
        </w:rPr>
        <w:t>(2 сағат)</w:t>
      </w:r>
    </w:p>
    <w:p w:rsidR="00CF745D" w:rsidRPr="00511AF3" w:rsidRDefault="00CF745D" w:rsidP="00CF745D">
      <w:pPr>
        <w:jc w:val="both"/>
        <w:rPr>
          <w:lang w:val="kk-KZ"/>
        </w:rPr>
      </w:pPr>
      <w:r w:rsidRPr="00511AF3">
        <w:rPr>
          <w:lang w:val="kk-KZ"/>
        </w:rPr>
        <w:t>1.Пайыздық және пайыздық емес акциялар</w:t>
      </w:r>
    </w:p>
    <w:p w:rsidR="00CF745D" w:rsidRPr="00511AF3" w:rsidRDefault="00CF745D" w:rsidP="00CF745D">
      <w:pPr>
        <w:jc w:val="both"/>
        <w:rPr>
          <w:lang w:val="kk-KZ"/>
        </w:rPr>
      </w:pPr>
      <w:r w:rsidRPr="00511AF3">
        <w:rPr>
          <w:lang w:val="kk-KZ"/>
        </w:rPr>
        <w:t>2.Бағалы қағаздардан табыстар</w:t>
      </w:r>
    </w:p>
    <w:p w:rsidR="00CF745D" w:rsidRPr="00511AF3" w:rsidRDefault="00CF745D" w:rsidP="00CF745D">
      <w:pPr>
        <w:jc w:val="both"/>
        <w:rPr>
          <w:lang w:val="kk-KZ"/>
        </w:rPr>
      </w:pPr>
    </w:p>
    <w:p w:rsidR="00CF745D" w:rsidRPr="00511AF3" w:rsidRDefault="00CF745D" w:rsidP="00CF745D">
      <w:pPr>
        <w:tabs>
          <w:tab w:val="left" w:pos="180"/>
        </w:tabs>
        <w:ind w:hanging="567"/>
        <w:jc w:val="both"/>
        <w:rPr>
          <w:lang w:val="kk-KZ"/>
        </w:rPr>
      </w:pPr>
      <w:r w:rsidRPr="00511AF3">
        <w:rPr>
          <w:bCs/>
          <w:iCs/>
          <w:lang w:val="kk-KZ"/>
        </w:rPr>
        <w:t xml:space="preserve">            1.</w:t>
      </w:r>
      <w:r>
        <w:rPr>
          <w:bCs/>
          <w:iCs/>
          <w:lang w:val="kk-KZ"/>
        </w:rPr>
        <w:t xml:space="preserve"> </w:t>
      </w:r>
      <w:r w:rsidRPr="00511AF3">
        <w:rPr>
          <w:bCs/>
          <w:iCs/>
          <w:lang w:val="kk-KZ"/>
        </w:rPr>
        <w:t xml:space="preserve">Таратылуға қарсы - </w:t>
      </w:r>
      <w:r w:rsidRPr="00511AF3">
        <w:rPr>
          <w:lang w:val="kk-KZ"/>
        </w:rPr>
        <w:t xml:space="preserve">акцияға келетін пайданы ұлғайту немесе кеміту, оның өзі айырбасталатын құралдарды айырбастауға қатыстырудың, опциондар мен варранттарды орындаудың немесе белгілі бір шарттар орындалғаннан кейін жай акциялар шығарудың нәтижесі болып табылады. </w:t>
      </w:r>
    </w:p>
    <w:p w:rsidR="00CF745D" w:rsidRPr="00511AF3" w:rsidRDefault="00CF745D" w:rsidP="00CF745D">
      <w:pPr>
        <w:tabs>
          <w:tab w:val="left" w:pos="180"/>
        </w:tabs>
        <w:ind w:hanging="567"/>
        <w:jc w:val="both"/>
        <w:rPr>
          <w:lang w:val="kk-KZ"/>
        </w:rPr>
      </w:pPr>
      <w:r w:rsidRPr="00511AF3">
        <w:rPr>
          <w:bCs/>
          <w:iCs/>
          <w:lang w:val="kk-KZ"/>
        </w:rPr>
        <w:tab/>
        <w:t xml:space="preserve">Орналастырылуы кейінге қалдырыған акциялар шығару туралы шарт – акциялар шығару туралы </w:t>
      </w:r>
      <w:r w:rsidRPr="00511AF3">
        <w:rPr>
          <w:lang w:val="kk-KZ"/>
        </w:rPr>
        <w:t xml:space="preserve"> белгілі бір шарттардың орындалуына байланысты келісім. </w:t>
      </w:r>
    </w:p>
    <w:p w:rsidR="00CF745D" w:rsidRPr="00511AF3" w:rsidRDefault="00CF745D" w:rsidP="00CF745D">
      <w:pPr>
        <w:tabs>
          <w:tab w:val="left" w:pos="180"/>
        </w:tabs>
        <w:ind w:hanging="567"/>
        <w:jc w:val="both"/>
        <w:rPr>
          <w:bCs/>
          <w:iCs/>
          <w:lang w:val="kk-KZ"/>
        </w:rPr>
      </w:pPr>
      <w:r w:rsidRPr="00511AF3">
        <w:rPr>
          <w:bCs/>
          <w:iCs/>
          <w:lang w:val="kk-KZ"/>
        </w:rPr>
        <w:tab/>
        <w:t xml:space="preserve">Орналастырылуы кейінге қалдырылған акциялар - орналастырылуы кейінге қалдырылған акциялар шығару туралы шартта белгіленген талаптар орындалғаннан кейін шағын ақшалай  өтем төлеуге айырбас ретінде немесе қандай да болсын, соның ішінде шағын ақшалай өтем төлеусіз шығарылатын жай акциялар. </w:t>
      </w:r>
    </w:p>
    <w:p w:rsidR="00CF745D" w:rsidRPr="00511AF3" w:rsidRDefault="00CF745D" w:rsidP="00CF745D">
      <w:pPr>
        <w:tabs>
          <w:tab w:val="left" w:pos="180"/>
        </w:tabs>
        <w:ind w:hanging="567"/>
        <w:jc w:val="both"/>
        <w:rPr>
          <w:lang w:val="kk-KZ"/>
        </w:rPr>
      </w:pPr>
      <w:r w:rsidRPr="00511AF3">
        <w:rPr>
          <w:bCs/>
          <w:iCs/>
          <w:lang w:val="kk-KZ"/>
        </w:rPr>
        <w:tab/>
        <w:t xml:space="preserve">Тарату -  акцияға келетін пайданы кеміту немесе акцияға келетін залалды ұлғайту, бұл </w:t>
      </w:r>
      <w:r w:rsidRPr="00511AF3">
        <w:rPr>
          <w:lang w:val="kk-KZ"/>
        </w:rPr>
        <w:t xml:space="preserve">айырбасталатын құралдарды айырбастауға қатыстырудың, опциондар немесе варранттар орындау немесе белгілі бір жағдайлар орындалғаннан кейін жай акциялар шығару нәтижесі болып табылады. </w:t>
      </w:r>
    </w:p>
    <w:p w:rsidR="00CF745D" w:rsidRPr="00511AF3" w:rsidRDefault="00CF745D" w:rsidP="00CF745D">
      <w:pPr>
        <w:tabs>
          <w:tab w:val="left" w:pos="180"/>
        </w:tabs>
        <w:ind w:hanging="567"/>
        <w:jc w:val="both"/>
        <w:rPr>
          <w:bCs/>
          <w:iCs/>
          <w:lang w:val="kk-KZ"/>
        </w:rPr>
      </w:pPr>
      <w:r w:rsidRPr="00511AF3">
        <w:rPr>
          <w:bCs/>
          <w:iCs/>
          <w:lang w:val="kk-KZ"/>
        </w:rPr>
        <w:tab/>
      </w:r>
      <w:r w:rsidRPr="00511AF3">
        <w:rPr>
          <w:lang w:val="kk-KZ"/>
        </w:rPr>
        <w:t>Опциондар, варранттар</w:t>
      </w:r>
      <w:r w:rsidRPr="00511AF3">
        <w:rPr>
          <w:bCs/>
          <w:iCs/>
          <w:lang w:val="kk-KZ"/>
        </w:rPr>
        <w:t xml:space="preserve"> және олардың баламалары - өздерін ұстаушыға жай акциялар сатып алу құқығын беретін қаржы құралдары.   </w:t>
      </w:r>
    </w:p>
    <w:p w:rsidR="00CF745D" w:rsidRPr="00511AF3" w:rsidRDefault="00CF745D" w:rsidP="00CF745D">
      <w:pPr>
        <w:tabs>
          <w:tab w:val="left" w:pos="180"/>
        </w:tabs>
        <w:ind w:hanging="567"/>
        <w:jc w:val="both"/>
        <w:rPr>
          <w:lang w:val="kk-KZ"/>
        </w:rPr>
      </w:pPr>
      <w:r w:rsidRPr="00511AF3">
        <w:rPr>
          <w:lang w:val="kk-KZ"/>
        </w:rPr>
        <w:tab/>
        <w:t>Жай акция – үлескерлік құралдардың барлық басқа сыныптарына неғұрлым төмен статусы бар үлескерлік құрал.</w:t>
      </w:r>
    </w:p>
    <w:p w:rsidR="00CF745D" w:rsidRPr="00511AF3" w:rsidRDefault="00CF745D" w:rsidP="00CF745D">
      <w:pPr>
        <w:tabs>
          <w:tab w:val="left" w:pos="180"/>
        </w:tabs>
        <w:jc w:val="both"/>
        <w:rPr>
          <w:bCs/>
          <w:iCs/>
          <w:lang w:val="kk-KZ"/>
        </w:rPr>
      </w:pPr>
      <w:r w:rsidRPr="00511AF3">
        <w:rPr>
          <w:bCs/>
          <w:iCs/>
          <w:lang w:val="kk-KZ"/>
        </w:rPr>
        <w:t>Әлуетті жай акция - өз иесіне жай акцияларды иелену құқығын бере алатын қаржы құралы немесе өзге шарт.</w:t>
      </w:r>
    </w:p>
    <w:p w:rsidR="00CF745D" w:rsidRPr="00511AF3" w:rsidRDefault="00CF745D" w:rsidP="00CF745D">
      <w:pPr>
        <w:tabs>
          <w:tab w:val="left" w:pos="180"/>
        </w:tabs>
        <w:ind w:hanging="567"/>
        <w:jc w:val="both"/>
        <w:rPr>
          <w:bCs/>
          <w:iCs/>
          <w:lang w:val="kk-KZ"/>
        </w:rPr>
      </w:pPr>
      <w:r w:rsidRPr="00511AF3">
        <w:rPr>
          <w:bCs/>
          <w:iCs/>
          <w:lang w:val="kk-KZ"/>
        </w:rPr>
        <w:tab/>
      </w:r>
      <w:r w:rsidRPr="00511AF3">
        <w:rPr>
          <w:lang w:val="kk-KZ"/>
        </w:rPr>
        <w:t xml:space="preserve">Жай акцияларды сату опциондары – мұндай опционды ұстаушыға </w:t>
      </w:r>
      <w:r w:rsidRPr="00511AF3">
        <w:rPr>
          <w:bCs/>
          <w:iCs/>
          <w:lang w:val="kk-KZ"/>
        </w:rPr>
        <w:t xml:space="preserve">жай акцияларды белгілі бір баға бойынша белгілі бір кезең ішінде сату құқығын беретін келісім-шарттар. </w:t>
      </w:r>
    </w:p>
    <w:p w:rsidR="00CF745D" w:rsidRPr="00511AF3" w:rsidRDefault="00CF745D" w:rsidP="00CF745D">
      <w:pPr>
        <w:tabs>
          <w:tab w:val="left" w:pos="180"/>
        </w:tabs>
        <w:ind w:hanging="567"/>
        <w:jc w:val="both"/>
        <w:rPr>
          <w:lang w:val="kk-KZ"/>
        </w:rPr>
      </w:pPr>
      <w:r w:rsidRPr="00511AF3">
        <w:rPr>
          <w:lang w:val="kk-KZ"/>
        </w:rPr>
        <w:tab/>
        <w:t xml:space="preserve">Жай акцияларды ұстаушылар кезеңдегі пайданы бөлуге тек артықшылықты акциялар сияқты басқа акция түрлері иелерінен кейін ғана қатысады. Ұйымда жай акциялардың бірнеше сыныбы болуы мүмкін. Бір сыныптағы жай акцияларды ұстаушылар дивидендтер алуға тең құқылы. </w:t>
      </w:r>
    </w:p>
    <w:p w:rsidR="00CF745D" w:rsidRPr="00511AF3" w:rsidRDefault="00CF745D" w:rsidP="00CF745D">
      <w:pPr>
        <w:tabs>
          <w:tab w:val="left" w:pos="180"/>
        </w:tabs>
        <w:ind w:hanging="567"/>
        <w:jc w:val="both"/>
        <w:rPr>
          <w:bCs/>
          <w:iCs/>
          <w:lang w:val="kk-KZ"/>
        </w:rPr>
      </w:pPr>
      <w:r w:rsidRPr="00511AF3">
        <w:rPr>
          <w:lang w:val="kk-KZ"/>
        </w:rPr>
        <w:t xml:space="preserve">       </w:t>
      </w:r>
      <w:r>
        <w:rPr>
          <w:lang w:val="kk-KZ"/>
        </w:rPr>
        <w:t xml:space="preserve"> </w:t>
      </w:r>
      <w:r w:rsidRPr="00511AF3">
        <w:rPr>
          <w:lang w:val="kk-KZ"/>
        </w:rPr>
        <w:t xml:space="preserve"> </w:t>
      </w:r>
      <w:r w:rsidRPr="00511AF3">
        <w:rPr>
          <w:bCs/>
          <w:iCs/>
          <w:lang w:val="kk-KZ"/>
        </w:rPr>
        <w:t xml:space="preserve">Әлуетті жай акциялардың мысалдары: </w:t>
      </w:r>
    </w:p>
    <w:p w:rsidR="00CF745D" w:rsidRPr="00511AF3" w:rsidRDefault="00CF745D" w:rsidP="00CF745D">
      <w:pPr>
        <w:tabs>
          <w:tab w:val="left" w:pos="180"/>
          <w:tab w:val="left" w:pos="1134"/>
        </w:tabs>
        <w:ind w:hanging="1134"/>
        <w:jc w:val="both"/>
        <w:rPr>
          <w:bCs/>
          <w:iCs/>
          <w:lang w:val="kk-KZ"/>
        </w:rPr>
      </w:pPr>
      <w:r w:rsidRPr="00511AF3">
        <w:rPr>
          <w:bCs/>
          <w:iCs/>
          <w:lang w:val="kk-KZ"/>
        </w:rPr>
        <w:tab/>
        <w:t>(а)</w:t>
      </w:r>
      <w:r w:rsidRPr="00511AF3">
        <w:rPr>
          <w:bCs/>
          <w:iCs/>
          <w:lang w:val="kk-KZ"/>
        </w:rPr>
        <w:tab/>
        <w:t>қаржы міндеттемелері немесе үлескерлік құралдар, соның ішінде жай акцияларға айырбасталатын артықшылықты акциялар;</w:t>
      </w:r>
    </w:p>
    <w:p w:rsidR="00CF745D" w:rsidRPr="00511AF3" w:rsidRDefault="00CF745D" w:rsidP="00CF745D">
      <w:pPr>
        <w:tabs>
          <w:tab w:val="left" w:pos="180"/>
          <w:tab w:val="left" w:pos="1134"/>
        </w:tabs>
        <w:ind w:hanging="1134"/>
        <w:jc w:val="both"/>
        <w:rPr>
          <w:lang w:val="kk-KZ"/>
        </w:rPr>
      </w:pPr>
      <w:r w:rsidRPr="00511AF3">
        <w:rPr>
          <w:bCs/>
          <w:iCs/>
          <w:lang w:val="kk-KZ"/>
        </w:rPr>
        <w:tab/>
        <w:t>(b)</w:t>
      </w:r>
      <w:r w:rsidRPr="00511AF3">
        <w:rPr>
          <w:bCs/>
          <w:iCs/>
          <w:lang w:val="kk-KZ"/>
        </w:rPr>
        <w:tab/>
      </w:r>
      <w:r w:rsidRPr="00511AF3">
        <w:rPr>
          <w:lang w:val="kk-KZ"/>
        </w:rPr>
        <w:t>опциондар мен варранттар;</w:t>
      </w:r>
    </w:p>
    <w:p w:rsidR="00CF745D" w:rsidRPr="00511AF3" w:rsidRDefault="00CF745D" w:rsidP="00CF745D">
      <w:pPr>
        <w:tabs>
          <w:tab w:val="left" w:pos="180"/>
          <w:tab w:val="left" w:pos="1134"/>
        </w:tabs>
        <w:ind w:hanging="1134"/>
        <w:jc w:val="both"/>
        <w:rPr>
          <w:bCs/>
          <w:iCs/>
          <w:lang w:val="kk-KZ"/>
        </w:rPr>
      </w:pPr>
      <w:r w:rsidRPr="00511AF3">
        <w:rPr>
          <w:lang w:val="kk-KZ"/>
        </w:rPr>
        <w:tab/>
        <w:t>(с)</w:t>
      </w:r>
      <w:r w:rsidRPr="00511AF3">
        <w:rPr>
          <w:bCs/>
          <w:iCs/>
          <w:lang w:val="kk-KZ"/>
        </w:rPr>
        <w:tab/>
        <w:t xml:space="preserve">шарт келісімдерінде көзделген талаптар орындалғаннан кейін, мысалы, кәсіпорын немесе басқа активтер сатып алу кезінде шығарылатын акциялар.  </w:t>
      </w:r>
    </w:p>
    <w:p w:rsidR="00CF745D" w:rsidRPr="00511AF3" w:rsidRDefault="00CF745D" w:rsidP="00CF745D">
      <w:pPr>
        <w:tabs>
          <w:tab w:val="left" w:pos="180"/>
        </w:tabs>
        <w:ind w:hanging="567"/>
        <w:jc w:val="both"/>
        <w:rPr>
          <w:lang w:val="kk-KZ"/>
        </w:rPr>
      </w:pPr>
      <w:r w:rsidRPr="00511AF3">
        <w:rPr>
          <w:lang w:val="kk-KZ"/>
        </w:rPr>
        <w:t xml:space="preserve">      </w:t>
      </w:r>
      <w:r>
        <w:rPr>
          <w:lang w:val="kk-KZ"/>
        </w:rPr>
        <w:t xml:space="preserve">  </w:t>
      </w:r>
      <w:r w:rsidRPr="00511AF3">
        <w:rPr>
          <w:lang w:val="kk-KZ"/>
        </w:rPr>
        <w:t xml:space="preserve"> Ұйым артықшылықты акцияларды сататын жеңілдікті өтеу есебіне бастапқы төмен дивидендтерді немесе дивидендтерді неғұрлым кейінгі кезеңдерде инвесторлар артықшылықты акцияларды сатып алатын үстемені өтеу есебінен «рыноктан жоғары» төлеуді көздейтін артықшылықты акциялар кейде ставкасы ұлғайтылған артықшылықты акциялар деп аталады. Артықшылықты акциялар шығару кезіндегі кез келген жеңілдік немесе үстеме ставканың ұлғаюына қарай пайыздың тиімді ставкасы әдісін пайдалана бөлінбеген пайдаға амортизацияланады және есепке алуда акцияға келетін пайданы есептеу мақсатында артықшылықты акцияға дивиденд түрінде көрсетіледі. </w:t>
      </w:r>
    </w:p>
    <w:p w:rsidR="00CF745D" w:rsidRPr="00511AF3" w:rsidRDefault="00CF745D" w:rsidP="00CF745D">
      <w:pPr>
        <w:tabs>
          <w:tab w:val="left" w:pos="180"/>
        </w:tabs>
        <w:jc w:val="both"/>
        <w:rPr>
          <w:lang w:val="kk-KZ"/>
        </w:rPr>
      </w:pPr>
      <w:r>
        <w:rPr>
          <w:lang w:val="kk-KZ"/>
        </w:rPr>
        <w:t xml:space="preserve">       </w:t>
      </w:r>
      <w:r w:rsidRPr="00511AF3">
        <w:rPr>
          <w:lang w:val="kk-KZ"/>
        </w:rPr>
        <w:t xml:space="preserve">Артықшылықты акцияларды ұйымның соларды ұстаушыларға тендерлік ұсынысы шеңберінде сатып алуға болады. Артықшылықты акциялар ұстаушыларға төленген өтемді төлеудің әділ құнының сол артықшылықты акциялардың баланстық құнынан асып кетуі артықшылықты акциялар ұстаушылар пайдасындағы кіріс және ұйымның бөлінбеген пайдасынан шегерім болып табылады. Бұл сома басты ұйымның артықшылықты акцияларын ұстаушыларға келетін пайданы немесе залалды есептеу кезінде шегеріледі. </w:t>
      </w:r>
    </w:p>
    <w:p w:rsidR="00CF745D" w:rsidRPr="00511AF3" w:rsidRDefault="00CF745D" w:rsidP="00CF745D">
      <w:pPr>
        <w:tabs>
          <w:tab w:val="left" w:pos="180"/>
        </w:tabs>
        <w:ind w:hanging="567"/>
        <w:jc w:val="both"/>
        <w:rPr>
          <w:lang w:val="kk-KZ"/>
        </w:rPr>
      </w:pPr>
      <w:r w:rsidRPr="00511AF3">
        <w:rPr>
          <w:lang w:val="kk-KZ"/>
        </w:rPr>
        <w:lastRenderedPageBreak/>
        <w:t xml:space="preserve">     </w:t>
      </w:r>
      <w:r>
        <w:rPr>
          <w:lang w:val="kk-KZ"/>
        </w:rPr>
        <w:t xml:space="preserve">          </w:t>
      </w:r>
      <w:r w:rsidRPr="00511AF3">
        <w:rPr>
          <w:lang w:val="kk-KZ"/>
        </w:rPr>
        <w:t xml:space="preserve"> Айырбасталатын артықшылықты акцияларды мерзімінен бұрын айырбастауды ұйымның айырбастаудың бастапқы жағдайларын қолайлы түрде өзгерту немесе қосымша ыңғайласпа қосымша ұсынысты төлеу арқылы ынталандыра алады.  Жай акциялардың әділ құнының немесе төленген басқа өтемді төлеудің айырбастаудың бастапқы шарттарына сәйкес орналастырылатын акциялардың әділ құнынан асуы артықшылықты акциялар ұстаушылар пайдасындағы кіріс болып табылады және басты ұйымның артықшылықты акцияларын ұстаушыларға келетін пайданы немесе залалды есептеу кезінде шегеріледі. </w:t>
      </w:r>
    </w:p>
    <w:p w:rsidR="00CF745D" w:rsidRPr="00511AF3" w:rsidRDefault="00CF745D" w:rsidP="00CF745D">
      <w:pPr>
        <w:tabs>
          <w:tab w:val="left" w:pos="180"/>
        </w:tabs>
        <w:jc w:val="both"/>
        <w:rPr>
          <w:lang w:val="kk-KZ"/>
        </w:rPr>
      </w:pPr>
      <w:r w:rsidRPr="00511AF3">
        <w:rPr>
          <w:lang w:val="kk-KZ"/>
        </w:rPr>
        <w:tab/>
      </w:r>
      <w:r>
        <w:rPr>
          <w:lang w:val="kk-KZ"/>
        </w:rPr>
        <w:t xml:space="preserve">     </w:t>
      </w:r>
      <w:r w:rsidRPr="00511AF3">
        <w:rPr>
          <w:lang w:val="kk-KZ"/>
        </w:rPr>
        <w:t>Артықшылықты акциялардың баланстық құнының оларды өтеу кезіндегі өтемді төлеудің әділ құнынан кез келген асуы басты ұйымның жай акцияларын ұстаушыларға келетін кезеңдегі пайданы немесе залалды есептеу кезінде шегерілуге жатады.    А</w:t>
      </w:r>
      <w:r w:rsidRPr="00511AF3">
        <w:rPr>
          <w:bCs/>
          <w:iCs/>
          <w:lang w:val="kk-KZ"/>
        </w:rPr>
        <w:t>кцияға келетін негізгі пайданы есептеу үшін  жай акциялардың саны кезең ішіндегі айналыстағы жай акциялардың орташа алынған санына тең болуға тиіс.</w:t>
      </w:r>
      <w:r w:rsidRPr="00511AF3">
        <w:rPr>
          <w:iCs/>
          <w:lang w:val="kk-KZ"/>
        </w:rPr>
        <w:t xml:space="preserve">  </w:t>
      </w:r>
    </w:p>
    <w:p w:rsidR="00CF745D" w:rsidRPr="00511AF3" w:rsidRDefault="00CF745D" w:rsidP="00CF745D">
      <w:pPr>
        <w:pStyle w:val="a3"/>
        <w:tabs>
          <w:tab w:val="left" w:pos="180"/>
        </w:tabs>
        <w:spacing w:line="240" w:lineRule="auto"/>
        <w:ind w:firstLine="0"/>
        <w:rPr>
          <w:rFonts w:ascii="Times New Roman" w:hAnsi="Times New Roman"/>
          <w:iCs/>
          <w:sz w:val="24"/>
          <w:szCs w:val="24"/>
          <w:lang w:val="kk-KZ"/>
        </w:rPr>
      </w:pPr>
      <w:r>
        <w:rPr>
          <w:rFonts w:ascii="Times New Roman" w:hAnsi="Times New Roman"/>
          <w:iCs/>
          <w:sz w:val="24"/>
          <w:szCs w:val="24"/>
          <w:lang w:val="kk-KZ"/>
        </w:rPr>
        <w:t xml:space="preserve">   </w:t>
      </w:r>
      <w:r w:rsidRPr="00511AF3">
        <w:rPr>
          <w:rFonts w:ascii="Times New Roman" w:hAnsi="Times New Roman"/>
          <w:iCs/>
          <w:sz w:val="24"/>
          <w:szCs w:val="24"/>
          <w:lang w:val="kk-KZ"/>
        </w:rPr>
        <w:tab/>
        <w:t xml:space="preserve">Кезең ішінде айналыста болатын жай акциялардың орташа алынған санын пайдалану акционерлік капитал мөлшерінің түрлі кезеңде акциялардың көп немесе аз санының айналыста болатындығына байланысты өзгеруінің ықтималдығын  көрсетеді. Кезең ішінде айналыста болатын жай акциялардың орташа алынған саны  кезеңнің бас кезінде айналыста болатын жай акциялардың кезең ішінде сатып алынған немесе орналастырылған жай акциялар саны бойынша түзетілген, орташа алынған уақыт коэффициентіне көбейтілген санына тең болады. Орташа алынған уақыт коэффициенті акциялар айналыста болатын күндер санын есепті кезеңдегі күндердің жалпы санына бөлудің бөліндісі ретінде айқындалады; көптеген жағдайларда, жеткілікті негіздер бар болған жағдайда,  орташа алынған көрсеткішті шамамен есептеуге жол беріледі. Акциялар айналыстағы акциялардың орташа алынған санының есебіне, әдетте, оларды өтеу жөніндегі дебиторлық берешек пайда болған сәттен (әдетте олар орналастырылған күннен) бастап қосылады, мысалы:  </w:t>
      </w:r>
    </w:p>
    <w:p w:rsidR="00CF745D" w:rsidRPr="00511AF3" w:rsidRDefault="00CF745D" w:rsidP="00CF745D">
      <w:pPr>
        <w:tabs>
          <w:tab w:val="left" w:pos="180"/>
          <w:tab w:val="left" w:pos="360"/>
        </w:tabs>
        <w:jc w:val="both"/>
        <w:rPr>
          <w:lang w:val="kk-KZ"/>
        </w:rPr>
      </w:pPr>
      <w:r w:rsidRPr="00511AF3">
        <w:rPr>
          <w:lang w:val="kk-KZ"/>
        </w:rPr>
        <w:t xml:space="preserve">(а) </w:t>
      </w:r>
      <w:r w:rsidRPr="00511AF3">
        <w:rPr>
          <w:lang w:val="kk-KZ"/>
        </w:rPr>
        <w:tab/>
        <w:t>ақша қаражатын төлеу арқылы орналастырылған жай акциялар есепке оларды төлеу бойынша дебиторлық берешек пайда болған сәттен бастап қосылады;</w:t>
      </w:r>
    </w:p>
    <w:p w:rsidR="00CF745D" w:rsidRPr="00511AF3" w:rsidRDefault="00CF745D" w:rsidP="00CF745D">
      <w:pPr>
        <w:tabs>
          <w:tab w:val="left" w:pos="180"/>
          <w:tab w:val="left" w:pos="360"/>
        </w:tabs>
        <w:jc w:val="both"/>
        <w:rPr>
          <w:lang w:val="kk-KZ"/>
        </w:rPr>
      </w:pPr>
      <w:r w:rsidRPr="00511AF3">
        <w:rPr>
          <w:lang w:val="kk-KZ"/>
        </w:rPr>
        <w:t xml:space="preserve">(b) </w:t>
      </w:r>
      <w:r w:rsidRPr="00511AF3">
        <w:rPr>
          <w:lang w:val="kk-KZ"/>
        </w:rPr>
        <w:tab/>
        <w:t>жай немесе артықшылықты акциялар бойынша дивидендтерді ерікті қайта инвестициялау барысында орналастырылған жай акциялар есепке дивидендтер төленген күннен бастап қосылады;</w:t>
      </w:r>
    </w:p>
    <w:p w:rsidR="00CF745D" w:rsidRPr="00511AF3" w:rsidRDefault="00CF745D" w:rsidP="00CF745D">
      <w:pPr>
        <w:tabs>
          <w:tab w:val="left" w:pos="180"/>
          <w:tab w:val="left" w:pos="360"/>
        </w:tabs>
        <w:jc w:val="both"/>
        <w:rPr>
          <w:lang w:val="kk-KZ"/>
        </w:rPr>
      </w:pPr>
      <w:r w:rsidRPr="00511AF3">
        <w:rPr>
          <w:lang w:val="kk-KZ"/>
        </w:rPr>
        <w:t xml:space="preserve">(с) </w:t>
      </w:r>
      <w:r w:rsidRPr="00511AF3">
        <w:rPr>
          <w:lang w:val="kk-KZ"/>
        </w:rPr>
        <w:tab/>
        <w:t>қарыз құралын жай акцияларға айырбастау нәтижесінде орналастырылған жай акциялар есепке пайыздар есептеу тоқтатылған күннен бастап қосылады;</w:t>
      </w:r>
    </w:p>
    <w:p w:rsidR="00CF745D" w:rsidRPr="00511AF3" w:rsidRDefault="00CF745D" w:rsidP="00CF745D">
      <w:pPr>
        <w:tabs>
          <w:tab w:val="left" w:pos="180"/>
          <w:tab w:val="left" w:pos="360"/>
        </w:tabs>
        <w:jc w:val="both"/>
        <w:rPr>
          <w:iCs/>
          <w:lang w:val="kk-KZ"/>
        </w:rPr>
      </w:pPr>
      <w:r w:rsidRPr="00511AF3">
        <w:rPr>
          <w:lang w:val="kk-KZ"/>
        </w:rPr>
        <w:t xml:space="preserve">(d)  </w:t>
      </w:r>
      <w:r w:rsidRPr="00511AF3">
        <w:rPr>
          <w:lang w:val="kk-KZ"/>
        </w:rPr>
        <w:tab/>
        <w:t>басқа қаржы құралдарының пайыздарын немесе негізгі сомасын төлеу есебінен орналастырылған жай акциялар есепке пайыздар есептеу тоқтатылған күннен бастап қосылады;</w:t>
      </w:r>
    </w:p>
    <w:p w:rsidR="00CF745D" w:rsidRPr="00511AF3" w:rsidRDefault="00CF745D" w:rsidP="00CF745D">
      <w:pPr>
        <w:tabs>
          <w:tab w:val="left" w:pos="180"/>
          <w:tab w:val="left" w:pos="360"/>
        </w:tabs>
        <w:jc w:val="both"/>
        <w:rPr>
          <w:lang w:val="kk-KZ"/>
        </w:rPr>
      </w:pPr>
      <w:r w:rsidRPr="00511AF3">
        <w:rPr>
          <w:lang w:val="kk-KZ"/>
        </w:rPr>
        <w:t xml:space="preserve">(е) </w:t>
      </w:r>
      <w:r w:rsidRPr="00511AF3">
        <w:rPr>
          <w:lang w:val="kk-KZ"/>
        </w:rPr>
        <w:tab/>
        <w:t>ұйымның міндеттемелерін орындау есебінен орналастырылған жай акциялар есепке міндеттемелер орындалған күннен бастап қосылады;</w:t>
      </w:r>
    </w:p>
    <w:p w:rsidR="00CF745D" w:rsidRPr="00511AF3" w:rsidRDefault="00CF745D" w:rsidP="00CF745D">
      <w:pPr>
        <w:tabs>
          <w:tab w:val="left" w:pos="180"/>
          <w:tab w:val="left" w:pos="360"/>
        </w:tabs>
        <w:jc w:val="both"/>
        <w:rPr>
          <w:lang w:val="kk-KZ"/>
        </w:rPr>
      </w:pPr>
      <w:r w:rsidRPr="00511AF3">
        <w:rPr>
          <w:lang w:val="kk-KZ"/>
        </w:rPr>
        <w:t xml:space="preserve">(f) </w:t>
      </w:r>
      <w:r w:rsidRPr="00511AF3">
        <w:rPr>
          <w:lang w:val="kk-KZ"/>
        </w:rPr>
        <w:tab/>
        <w:t xml:space="preserve">ақша қаражаты болып табылмайтын активті сатып алған кезде өтемді төлеу ретінде орналастырылған жай акциялар есепке сатып алынған актив ұйым балансында мойындалған күннен бастап қосылады; </w:t>
      </w:r>
    </w:p>
    <w:p w:rsidR="00CF745D" w:rsidRPr="00511AF3" w:rsidRDefault="00CF745D" w:rsidP="00CF745D">
      <w:pPr>
        <w:tabs>
          <w:tab w:val="left" w:pos="180"/>
          <w:tab w:val="left" w:pos="360"/>
        </w:tabs>
        <w:jc w:val="both"/>
        <w:rPr>
          <w:lang w:val="kk-KZ"/>
        </w:rPr>
      </w:pPr>
      <w:r w:rsidRPr="00511AF3">
        <w:rPr>
          <w:lang w:val="kk-KZ"/>
        </w:rPr>
        <w:t>және</w:t>
      </w:r>
    </w:p>
    <w:p w:rsidR="00CF745D" w:rsidRPr="00511AF3" w:rsidRDefault="00CF745D" w:rsidP="00CF745D">
      <w:pPr>
        <w:tabs>
          <w:tab w:val="left" w:pos="180"/>
          <w:tab w:val="left" w:pos="360"/>
        </w:tabs>
        <w:jc w:val="both"/>
        <w:rPr>
          <w:lang w:val="kk-KZ"/>
        </w:rPr>
      </w:pPr>
      <w:r w:rsidRPr="00511AF3">
        <w:rPr>
          <w:lang w:val="kk-KZ"/>
        </w:rPr>
        <w:t xml:space="preserve">(g) </w:t>
      </w:r>
      <w:r w:rsidRPr="00511AF3">
        <w:rPr>
          <w:lang w:val="kk-KZ"/>
        </w:rPr>
        <w:tab/>
        <w:t>ұйымға көрсетілген қызметке ақы төлеу есебінен орналастырылған жай акциялар есепке ондай қызметтердің көрсетілуіне қарай қосылады.</w:t>
      </w:r>
    </w:p>
    <w:p w:rsidR="00CF745D" w:rsidRPr="00511AF3" w:rsidRDefault="00CF745D" w:rsidP="00CF745D">
      <w:pPr>
        <w:pStyle w:val="2"/>
        <w:tabs>
          <w:tab w:val="left" w:pos="180"/>
        </w:tabs>
        <w:spacing w:after="0" w:line="240" w:lineRule="auto"/>
        <w:ind w:left="0"/>
        <w:rPr>
          <w:lang w:val="kk-KZ"/>
        </w:rPr>
      </w:pPr>
      <w:r w:rsidRPr="00511AF3">
        <w:rPr>
          <w:lang w:val="kk-KZ"/>
        </w:rPr>
        <w:t>Жай акцияларды айналыстағы акциялардың орташа алынған  санының есебіне қосу сәті оларды шығаруға және орналастыруға байланысты жағдайлармен айқындалады. Акцияларды орналастыруға қатысты кез келген шарттың мазмұнын тиісті түрде ескеру қажет.</w:t>
      </w:r>
    </w:p>
    <w:p w:rsidR="00CF745D" w:rsidRPr="00511AF3" w:rsidRDefault="00CF745D" w:rsidP="00CF745D">
      <w:pPr>
        <w:pStyle w:val="2"/>
        <w:tabs>
          <w:tab w:val="left" w:pos="180"/>
        </w:tabs>
        <w:spacing w:after="0" w:line="240" w:lineRule="auto"/>
        <w:ind w:left="0"/>
        <w:rPr>
          <w:lang w:val="kk-KZ"/>
        </w:rPr>
      </w:pPr>
      <w:r w:rsidRPr="00511AF3">
        <w:rPr>
          <w:lang w:val="kk-KZ"/>
        </w:rPr>
        <w:tab/>
        <w:t xml:space="preserve">Кәсіпорындар бірігуі құнының құрамдас бөліктерінің бірі түрінде шығарылған жай акциялар орташа алынған акциялар санының есебіне сатып алынған күннен бастап қосылады. Мұның өзі сатып алушы ұйымның сатып алынатын ұйым пайдалары мен </w:t>
      </w:r>
      <w:r w:rsidRPr="00511AF3">
        <w:rPr>
          <w:lang w:val="kk-KZ"/>
        </w:rPr>
        <w:lastRenderedPageBreak/>
        <w:t xml:space="preserve">залалдарын сол күннен бастап пайдалар мен залалдар туралы өз есебіне қосуының нәтижесі болып табылады. </w:t>
      </w:r>
    </w:p>
    <w:p w:rsidR="00CF745D" w:rsidRPr="00511AF3" w:rsidRDefault="00CF745D" w:rsidP="00CF745D">
      <w:pPr>
        <w:ind w:firstLine="708"/>
        <w:jc w:val="both"/>
        <w:rPr>
          <w:lang w:val="kk-KZ"/>
        </w:rPr>
      </w:pPr>
      <w:r w:rsidRPr="00511AF3">
        <w:rPr>
          <w:lang w:val="kk-KZ"/>
        </w:rPr>
        <w:t>Төленуге тиісті вексельдер – жазба түрде бекітілген міндеттеме, вексель ұстаушы белгілі уақытта екінші жаққа келісілген соманы  төлеуді міндетке алады.  Вексель ұйым банктен займ алғанда жасалады немесе басқа қаржылық институтта жасалуы мүмкін. Вексельдер ұзақ мерзімді объектілерді: жабдықтарды, станоктарды және басқа да активтерді несиеге алғанда да пайдаланылады. Вексельдер кепілдікпен қамтамасыз етілген және қамтамасыз етілмеген болып бөлінеді.</w:t>
      </w:r>
    </w:p>
    <w:p w:rsidR="00CF745D" w:rsidRPr="00511AF3" w:rsidRDefault="00CF745D" w:rsidP="00CF745D">
      <w:pPr>
        <w:ind w:firstLine="708"/>
        <w:jc w:val="both"/>
        <w:rPr>
          <w:lang w:val="kk-KZ"/>
        </w:rPr>
      </w:pPr>
      <w:r w:rsidRPr="00511AF3">
        <w:rPr>
          <w:lang w:val="kk-KZ"/>
        </w:rPr>
        <w:t>Вексельдер көбінесе пайыздық болады. Пайыздық вексельде пайыз ставкасы вексель сомасынан бөлек жазылады. Пайыздық емес вексельде пайыз дисконтты бекіту жолымен төленеді, онда пайыз нормасы жанама түрде көрсетіледі, ол нақты пайыздық ставка немесе пайыздық табыс деп аталады.</w:t>
      </w:r>
    </w:p>
    <w:p w:rsidR="00CF745D" w:rsidRPr="00511AF3" w:rsidRDefault="00CF745D" w:rsidP="00CF745D">
      <w:pPr>
        <w:ind w:firstLine="708"/>
        <w:jc w:val="both"/>
        <w:rPr>
          <w:lang w:val="kk-KZ"/>
        </w:rPr>
      </w:pPr>
      <w:r w:rsidRPr="00511AF3">
        <w:rPr>
          <w:lang w:val="kk-KZ"/>
        </w:rPr>
        <w:t>Атауынан тәуелсіз, барлық қарыздық құжаттар тікелей және жанама түрде қарыз алушыға пайыз төлеуді талап етеді. Бұл уақыт ағымында ақшаның құнсыздануына байланысты. Қарыздық міндеттеме бойынша кезеңдік пайыз сомасы мына тәртіпте анықталады.</w:t>
      </w:r>
    </w:p>
    <w:p w:rsidR="00CF745D" w:rsidRPr="00511AF3" w:rsidRDefault="00CF745D" w:rsidP="00CF745D">
      <w:pPr>
        <w:ind w:firstLine="708"/>
        <w:jc w:val="both"/>
        <w:rPr>
          <w:lang w:val="kk-KZ"/>
        </w:rPr>
      </w:pPr>
    </w:p>
    <w:p w:rsidR="00CF745D" w:rsidRPr="000F1670" w:rsidRDefault="00CF745D" w:rsidP="00CF745D">
      <w:pPr>
        <w:ind w:firstLine="708"/>
        <w:jc w:val="center"/>
        <w:rPr>
          <w:i/>
          <w:lang w:val="kk-KZ"/>
        </w:rPr>
      </w:pPr>
      <w:r w:rsidRPr="000F1670">
        <w:rPr>
          <w:i/>
          <w:lang w:val="kk-KZ"/>
        </w:rPr>
        <w:t>Қарыздың негізгі сомасы х Пайыздық ставка х Уақыт = пайыз сомасы</w:t>
      </w:r>
    </w:p>
    <w:p w:rsidR="00CF745D" w:rsidRPr="00511AF3" w:rsidRDefault="00CF745D" w:rsidP="00CF745D">
      <w:pPr>
        <w:ind w:firstLine="708"/>
        <w:jc w:val="both"/>
        <w:rPr>
          <w:lang w:val="kk-KZ"/>
        </w:rPr>
      </w:pPr>
    </w:p>
    <w:p w:rsidR="00CF745D" w:rsidRPr="00511AF3" w:rsidRDefault="00CF745D" w:rsidP="00CF745D">
      <w:pPr>
        <w:ind w:firstLine="708"/>
        <w:jc w:val="both"/>
        <w:rPr>
          <w:lang w:val="kk-KZ"/>
        </w:rPr>
      </w:pPr>
      <w:r w:rsidRPr="00511AF3">
        <w:rPr>
          <w:lang w:val="kk-KZ"/>
        </w:rPr>
        <w:t>Пайыздық ставка – қарыздық құжатта көрсетілетін пайыз нормасы, ол қарыздың негізгі сомасына төленетін пайыздық төлемдердің сомасын анықтайды.</w:t>
      </w:r>
    </w:p>
    <w:p w:rsidR="00CF745D" w:rsidRPr="00511AF3" w:rsidRDefault="00CF745D" w:rsidP="00CF745D">
      <w:pPr>
        <w:ind w:firstLine="708"/>
        <w:jc w:val="both"/>
        <w:rPr>
          <w:lang w:val="kk-KZ"/>
        </w:rPr>
      </w:pPr>
      <w:r w:rsidRPr="00511AF3">
        <w:rPr>
          <w:lang w:val="kk-KZ"/>
        </w:rPr>
        <w:t>Қаржылық нарықта пайыздық ставка экономикалық ситуациямен анықталады және уақыт ағымына қарай өзгереді.</w:t>
      </w:r>
    </w:p>
    <w:p w:rsidR="00CF745D" w:rsidRPr="00511AF3" w:rsidRDefault="00CF745D" w:rsidP="00CF745D">
      <w:pPr>
        <w:ind w:firstLine="708"/>
        <w:jc w:val="both"/>
        <w:rPr>
          <w:lang w:val="kk-KZ"/>
        </w:rPr>
      </w:pPr>
      <w:r w:rsidRPr="00511AF3">
        <w:rPr>
          <w:lang w:val="kk-KZ"/>
        </w:rPr>
        <w:t>Қарыз бойынша нақты пайыздық ставка қарыз сомаларының белгілі кезеңдегі нарықтық ставкаларына сәйкес келеді. Нақты пайыздық ставка болашақтағы ақша төлемдерін дисконттау үшін пайдаланылады. Ақша қаржыларының сомасына немесе ақша эквиваленттеріне нақты пайыздық ставка қолданылады. Қарыздың толық сомасы – пайыздық төлемдерсіз белгілі уақытқа төленетін негізгі сома. Пайыздық вексельдің орнына вексельдің беттік жағында көрсетілген пайыздық ставкасы көрсетілмеген пайыздық емес вексель қолданылуы мүмкін. Бірақ онда пайыз есептеле береді, өйткені вексель шығару пайыз төлеумен байланысты. Қарыз алушы ақша қаржыларының орнына вексельдің дисконтталған құнын алады. Дисконтталған құн номинальдық құннан пайызды алып тастағанға тең. Банк вексельді шығарғанда сыйақысын бірден алады, оны өтеу уақытын күтпейді.</w:t>
      </w:r>
    </w:p>
    <w:p w:rsidR="00CF745D" w:rsidRPr="00511AF3" w:rsidRDefault="00CF745D" w:rsidP="00CF745D">
      <w:pPr>
        <w:ind w:firstLine="708"/>
        <w:jc w:val="both"/>
        <w:rPr>
          <w:lang w:val="kk-KZ"/>
        </w:rPr>
      </w:pPr>
      <w:r w:rsidRPr="00511AF3">
        <w:rPr>
          <w:lang w:val="kk-KZ"/>
        </w:rPr>
        <w:t>Мысал: 20</w:t>
      </w:r>
      <w:r>
        <w:rPr>
          <w:lang w:val="kk-KZ"/>
        </w:rPr>
        <w:t>11</w:t>
      </w:r>
      <w:r w:rsidRPr="00511AF3">
        <w:rPr>
          <w:lang w:val="kk-KZ"/>
        </w:rPr>
        <w:t xml:space="preserve"> жылдың 10 қазанында ұйым номиналдық құны 100 000 тенге вексель алды, жылдық вексель төлемі өтеу кезінде 12%. Есептік жыл 20</w:t>
      </w:r>
      <w:r>
        <w:rPr>
          <w:lang w:val="kk-KZ"/>
        </w:rPr>
        <w:t>11</w:t>
      </w:r>
      <w:r w:rsidRPr="00511AF3">
        <w:rPr>
          <w:lang w:val="kk-KZ"/>
        </w:rPr>
        <w:t xml:space="preserve"> жылы 31 желтоқсанда бітеді, ал вексельді өтеу уақыты  -20</w:t>
      </w:r>
      <w:r>
        <w:rPr>
          <w:lang w:val="kk-KZ"/>
        </w:rPr>
        <w:t>12</w:t>
      </w:r>
      <w:r w:rsidRPr="00511AF3">
        <w:rPr>
          <w:lang w:val="kk-KZ"/>
        </w:rPr>
        <w:t xml:space="preserve"> жылдың 30 қыркүйегі. Бұл операциялар бузгалтерлік шоттарда былай көрініс табады:</w:t>
      </w:r>
    </w:p>
    <w:p w:rsidR="00CF745D" w:rsidRPr="00511AF3" w:rsidRDefault="00CF745D" w:rsidP="00CF745D">
      <w:pPr>
        <w:rPr>
          <w:lang w:val="kk-KZ"/>
        </w:rPr>
      </w:pPr>
      <w:r w:rsidRPr="00511AF3">
        <w:rPr>
          <w:lang w:val="kk-KZ"/>
        </w:rPr>
        <w:t xml:space="preserve"> 1.10.20</w:t>
      </w:r>
      <w:r>
        <w:rPr>
          <w:lang w:val="kk-KZ"/>
        </w:rPr>
        <w:t>11</w:t>
      </w:r>
      <w:r w:rsidRPr="00511AF3">
        <w:rPr>
          <w:lang w:val="kk-KZ"/>
        </w:rPr>
        <w:t>.Вексельдің ағымдағы құны:</w:t>
      </w:r>
    </w:p>
    <w:p w:rsidR="00CF745D" w:rsidRPr="00511AF3" w:rsidRDefault="00CF745D" w:rsidP="00CF745D">
      <w:pPr>
        <w:rPr>
          <w:lang w:val="kk-KZ"/>
        </w:rPr>
      </w:pPr>
      <w:r w:rsidRPr="00511AF3">
        <w:rPr>
          <w:lang w:val="kk-KZ"/>
        </w:rPr>
        <w:t xml:space="preserve">Д  «Ағымдағы, </w:t>
      </w:r>
      <w:r>
        <w:rPr>
          <w:lang w:val="kk-KZ"/>
        </w:rPr>
        <w:t xml:space="preserve">банктік </w:t>
      </w:r>
      <w:r w:rsidRPr="00511AF3">
        <w:rPr>
          <w:lang w:val="kk-KZ"/>
        </w:rPr>
        <w:t>шоттардағы ақша»</w:t>
      </w:r>
    </w:p>
    <w:p w:rsidR="00CF745D" w:rsidRPr="00511AF3" w:rsidRDefault="00CF745D" w:rsidP="00CF745D">
      <w:pPr>
        <w:rPr>
          <w:lang w:val="kk-KZ"/>
        </w:rPr>
      </w:pPr>
      <w:r w:rsidRPr="00511AF3">
        <w:rPr>
          <w:lang w:val="kk-KZ"/>
        </w:rPr>
        <w:t>100000 тенге</w:t>
      </w:r>
    </w:p>
    <w:p w:rsidR="00CF745D" w:rsidRPr="00511AF3" w:rsidRDefault="00CF745D" w:rsidP="00CF745D">
      <w:pPr>
        <w:rPr>
          <w:lang w:val="kk-KZ"/>
        </w:rPr>
      </w:pPr>
      <w:r w:rsidRPr="00511AF3">
        <w:rPr>
          <w:lang w:val="kk-KZ"/>
        </w:rPr>
        <w:t>К  «Басқалар» субшот «Төленуге тиісті вексель»</w:t>
      </w:r>
    </w:p>
    <w:p w:rsidR="00CF745D" w:rsidRPr="00511AF3" w:rsidRDefault="00CF745D" w:rsidP="00CF745D">
      <w:pPr>
        <w:rPr>
          <w:lang w:val="kk-KZ"/>
        </w:rPr>
      </w:pPr>
      <w:r w:rsidRPr="00511AF3">
        <w:rPr>
          <w:lang w:val="kk-KZ"/>
        </w:rPr>
        <w:t>100000 тенге</w:t>
      </w:r>
    </w:p>
    <w:p w:rsidR="00CF745D" w:rsidRPr="00511AF3" w:rsidRDefault="00CF745D" w:rsidP="00CF745D">
      <w:pPr>
        <w:rPr>
          <w:lang w:val="kk-KZ"/>
        </w:rPr>
      </w:pPr>
      <w:r w:rsidRPr="00511AF3">
        <w:rPr>
          <w:lang w:val="kk-KZ"/>
        </w:rPr>
        <w:t>31.12.20</w:t>
      </w:r>
      <w:r>
        <w:rPr>
          <w:lang w:val="kk-KZ"/>
        </w:rPr>
        <w:t>11</w:t>
      </w:r>
      <w:r w:rsidRPr="00511AF3">
        <w:rPr>
          <w:lang w:val="kk-KZ"/>
        </w:rPr>
        <w:t>. Пайыздар есептелді:</w:t>
      </w:r>
    </w:p>
    <w:p w:rsidR="00CF745D" w:rsidRPr="00511AF3" w:rsidRDefault="00CF745D" w:rsidP="00CF745D">
      <w:pPr>
        <w:rPr>
          <w:lang w:val="kk-KZ"/>
        </w:rPr>
      </w:pPr>
      <w:r w:rsidRPr="00511AF3">
        <w:rPr>
          <w:lang w:val="kk-KZ"/>
        </w:rPr>
        <w:t>Д  «Сыйақы түріндегі шығындар»(100000*12%*3/12)</w:t>
      </w:r>
    </w:p>
    <w:p w:rsidR="00CF745D" w:rsidRPr="00511AF3" w:rsidRDefault="00CF745D" w:rsidP="00CF745D">
      <w:pPr>
        <w:rPr>
          <w:lang w:val="kk-KZ"/>
        </w:rPr>
      </w:pPr>
      <w:r w:rsidRPr="00511AF3">
        <w:rPr>
          <w:lang w:val="kk-KZ"/>
        </w:rPr>
        <w:t>3000  тенге</w:t>
      </w:r>
    </w:p>
    <w:p w:rsidR="00CF745D" w:rsidRPr="00511AF3" w:rsidRDefault="00CF745D" w:rsidP="00CF745D">
      <w:pPr>
        <w:rPr>
          <w:lang w:val="kk-KZ"/>
        </w:rPr>
      </w:pPr>
      <w:r w:rsidRPr="00511AF3">
        <w:rPr>
          <w:lang w:val="kk-KZ"/>
        </w:rPr>
        <w:t>К  «Төленуге тиісті сыйақы»</w:t>
      </w:r>
    </w:p>
    <w:p w:rsidR="00CF745D" w:rsidRPr="00511AF3" w:rsidRDefault="00CF745D" w:rsidP="00CF745D">
      <w:pPr>
        <w:rPr>
          <w:lang w:val="kk-KZ"/>
        </w:rPr>
      </w:pPr>
      <w:r w:rsidRPr="00511AF3">
        <w:rPr>
          <w:lang w:val="kk-KZ"/>
        </w:rPr>
        <w:t>3000</w:t>
      </w:r>
    </w:p>
    <w:p w:rsidR="00CF745D" w:rsidRPr="00511AF3" w:rsidRDefault="00CF745D" w:rsidP="00CF745D">
      <w:pPr>
        <w:rPr>
          <w:lang w:val="kk-KZ"/>
        </w:rPr>
      </w:pPr>
      <w:r w:rsidRPr="00511AF3">
        <w:rPr>
          <w:lang w:val="kk-KZ"/>
        </w:rPr>
        <w:t>31.12.20</w:t>
      </w:r>
      <w:r>
        <w:rPr>
          <w:lang w:val="kk-KZ"/>
        </w:rPr>
        <w:t>11</w:t>
      </w:r>
      <w:r w:rsidRPr="00511AF3">
        <w:rPr>
          <w:lang w:val="kk-KZ"/>
        </w:rPr>
        <w:t>. Табыстар мен шығындар туралы есептегі жазба:</w:t>
      </w:r>
    </w:p>
    <w:p w:rsidR="00CF745D" w:rsidRPr="00511AF3" w:rsidRDefault="00CF745D" w:rsidP="00CF745D">
      <w:pPr>
        <w:rPr>
          <w:lang w:val="kk-KZ"/>
        </w:rPr>
      </w:pPr>
      <w:r w:rsidRPr="00511AF3">
        <w:rPr>
          <w:lang w:val="kk-KZ"/>
        </w:rPr>
        <w:t>Пайыздар бойынша шығындар      3000 тенге</w:t>
      </w:r>
    </w:p>
    <w:p w:rsidR="00CF745D" w:rsidRPr="00511AF3" w:rsidRDefault="00CF745D" w:rsidP="00CF745D">
      <w:pPr>
        <w:rPr>
          <w:lang w:val="kk-KZ"/>
        </w:rPr>
      </w:pPr>
      <w:r w:rsidRPr="00511AF3">
        <w:rPr>
          <w:lang w:val="kk-KZ"/>
        </w:rPr>
        <w:t>Бухгалтерлік баланстағы жазба:</w:t>
      </w:r>
    </w:p>
    <w:p w:rsidR="00CF745D" w:rsidRPr="00511AF3" w:rsidRDefault="00CF745D" w:rsidP="00CF745D">
      <w:pPr>
        <w:rPr>
          <w:lang w:val="kk-KZ"/>
        </w:rPr>
      </w:pPr>
      <w:r w:rsidRPr="00511AF3">
        <w:rPr>
          <w:lang w:val="kk-KZ"/>
        </w:rPr>
        <w:t>Ағымдағы міндеттемелер:</w:t>
      </w:r>
    </w:p>
    <w:p w:rsidR="00CF745D" w:rsidRPr="00511AF3" w:rsidRDefault="00CF745D" w:rsidP="00CF745D">
      <w:pPr>
        <w:rPr>
          <w:lang w:val="kk-KZ"/>
        </w:rPr>
      </w:pPr>
      <w:r w:rsidRPr="00511AF3">
        <w:rPr>
          <w:lang w:val="kk-KZ"/>
        </w:rPr>
        <w:lastRenderedPageBreak/>
        <w:t>«Төленуге тиісті вексель»            100000 тенге</w:t>
      </w:r>
    </w:p>
    <w:p w:rsidR="00CF745D" w:rsidRPr="00511AF3" w:rsidRDefault="00CF745D" w:rsidP="00CF745D">
      <w:pPr>
        <w:rPr>
          <w:lang w:val="kk-KZ"/>
        </w:rPr>
      </w:pPr>
      <w:r w:rsidRPr="00511AF3">
        <w:rPr>
          <w:lang w:val="kk-KZ"/>
        </w:rPr>
        <w:t>«Төленуге тиісті сыйақы»            3000  тенге</w:t>
      </w:r>
    </w:p>
    <w:p w:rsidR="00CF745D" w:rsidRPr="00511AF3" w:rsidRDefault="00CF745D" w:rsidP="00CF745D">
      <w:pPr>
        <w:rPr>
          <w:lang w:val="kk-KZ"/>
        </w:rPr>
      </w:pPr>
      <w:r w:rsidRPr="00511AF3">
        <w:rPr>
          <w:lang w:val="kk-KZ"/>
        </w:rPr>
        <w:t>Вексельді өтеу кезіндегі жазба:</w:t>
      </w:r>
    </w:p>
    <w:p w:rsidR="00CF745D" w:rsidRPr="00511AF3" w:rsidRDefault="00CF745D" w:rsidP="00CF745D">
      <w:pPr>
        <w:rPr>
          <w:lang w:val="kk-KZ"/>
        </w:rPr>
      </w:pPr>
      <w:r w:rsidRPr="00511AF3">
        <w:rPr>
          <w:lang w:val="kk-KZ"/>
        </w:rPr>
        <w:t>30.09.20</w:t>
      </w:r>
      <w:r>
        <w:rPr>
          <w:lang w:val="kk-KZ"/>
        </w:rPr>
        <w:t>12</w:t>
      </w:r>
      <w:r w:rsidRPr="00511AF3">
        <w:rPr>
          <w:lang w:val="kk-KZ"/>
        </w:rPr>
        <w:t>. Өтеу уақытында номиналдық сома мен пайыздарды төлеу:</w:t>
      </w:r>
    </w:p>
    <w:p w:rsidR="00CF745D" w:rsidRPr="00511AF3" w:rsidRDefault="00CF745D" w:rsidP="00CF745D">
      <w:pPr>
        <w:rPr>
          <w:lang w:val="kk-KZ"/>
        </w:rPr>
      </w:pPr>
      <w:r w:rsidRPr="00511AF3">
        <w:rPr>
          <w:lang w:val="kk-KZ"/>
        </w:rPr>
        <w:t>Д «Төленуге тиісті сыйақы»  3000 тенге</w:t>
      </w:r>
    </w:p>
    <w:p w:rsidR="00CF745D" w:rsidRPr="00511AF3" w:rsidRDefault="00CF745D" w:rsidP="00CF745D">
      <w:pPr>
        <w:rPr>
          <w:lang w:val="kk-KZ"/>
        </w:rPr>
      </w:pPr>
      <w:r w:rsidRPr="00511AF3">
        <w:rPr>
          <w:lang w:val="kk-KZ"/>
        </w:rPr>
        <w:t xml:space="preserve">     «Төленуге тиісті сыйақылар» 9000 тенге</w:t>
      </w:r>
    </w:p>
    <w:p w:rsidR="00CF745D" w:rsidRPr="00511AF3" w:rsidRDefault="00CF745D" w:rsidP="00CF745D">
      <w:pPr>
        <w:rPr>
          <w:lang w:val="kk-KZ"/>
        </w:rPr>
      </w:pPr>
      <w:r w:rsidRPr="00511AF3">
        <w:rPr>
          <w:lang w:val="kk-KZ"/>
        </w:rPr>
        <w:t xml:space="preserve">     «Басқалар», субшот «Төленуге тиісті вексель»100000 тенге</w:t>
      </w:r>
    </w:p>
    <w:p w:rsidR="00CF745D" w:rsidRPr="00511AF3" w:rsidRDefault="00CF745D" w:rsidP="00CF745D">
      <w:pPr>
        <w:rPr>
          <w:lang w:val="kk-KZ"/>
        </w:rPr>
      </w:pPr>
      <w:r w:rsidRPr="00511AF3">
        <w:rPr>
          <w:lang w:val="kk-KZ"/>
        </w:rPr>
        <w:t>К  «Ағымдағы, корреспонденттік шоттардағы ұлттық валютадағы ақша»</w:t>
      </w:r>
    </w:p>
    <w:p w:rsidR="00CF745D" w:rsidRPr="00511AF3" w:rsidRDefault="00CF745D" w:rsidP="00CF745D">
      <w:pPr>
        <w:rPr>
          <w:lang w:val="kk-KZ"/>
        </w:rPr>
      </w:pPr>
      <w:r w:rsidRPr="00511AF3">
        <w:rPr>
          <w:lang w:val="kk-KZ"/>
        </w:rPr>
        <w:t xml:space="preserve">    112000 тенге.</w:t>
      </w:r>
    </w:p>
    <w:p w:rsidR="00CF745D" w:rsidRPr="00511AF3" w:rsidRDefault="00CF745D" w:rsidP="00CF745D">
      <w:pPr>
        <w:jc w:val="both"/>
        <w:rPr>
          <w:lang w:val="kk-KZ"/>
        </w:rPr>
      </w:pPr>
      <w:r w:rsidRPr="00511AF3">
        <w:rPr>
          <w:lang w:val="kk-KZ"/>
        </w:rPr>
        <w:t xml:space="preserve">   2.Облигация – ұйымдар мен мемлекеттік мекемелер  ұзақ мерзімді негізде үлкен капитал сомаларын қорғау үшін шығаратын қарыздық куәлік. Облигациялар – эмитент-ұйымның негізгі соманы және капиталды қайтарғандағы пайызды төлеуі  туралы формальды серті бар құжат.</w:t>
      </w:r>
    </w:p>
    <w:p w:rsidR="00CF745D" w:rsidRPr="00511AF3" w:rsidRDefault="00CF745D" w:rsidP="00CF745D">
      <w:pPr>
        <w:jc w:val="both"/>
        <w:rPr>
          <w:lang w:val="kk-KZ"/>
        </w:rPr>
      </w:pPr>
      <w:r w:rsidRPr="00511AF3">
        <w:rPr>
          <w:lang w:val="kk-KZ"/>
        </w:rPr>
        <w:t xml:space="preserve">    Облигациялар бірнеше тәсілдер арқылы сатылады.Әдетте, облигацияның  барлық эмиссиясы банк- инвестормен сатылады. Инвестициялық банктер жеке инвесторларға белгілі баға бойынша облигация эмиссиясын жасауға кепілдік береді.( сатуға көмектесіп,тәуекелдің бір бөлігін өзіне алады) Қаржылық ұйымдар мен жеке инвесторлар арасында тікелей тарату альтернативті кепілдік болып табылады.</w:t>
      </w:r>
    </w:p>
    <w:p w:rsidR="00CF745D" w:rsidRPr="00511AF3" w:rsidRDefault="00CF745D" w:rsidP="00CF745D">
      <w:pPr>
        <w:jc w:val="both"/>
        <w:rPr>
          <w:lang w:val="kk-KZ"/>
        </w:rPr>
      </w:pPr>
      <w:r w:rsidRPr="00511AF3">
        <w:rPr>
          <w:lang w:val="kk-KZ"/>
        </w:rPr>
        <w:t xml:space="preserve">    Облигация эмиссиясының көпшілігі құжаттық формада жүргізіледі. Ұйым облигация шығарғанда, кредиторға кезең сайын мүддесін төлеп отыруға міндеттеме алады және белгіленген күнде алынған соманы төлеп отырады.</w:t>
      </w:r>
    </w:p>
    <w:p w:rsidR="00CF745D" w:rsidRPr="00511AF3" w:rsidRDefault="00CF745D" w:rsidP="00CF745D">
      <w:pPr>
        <w:jc w:val="both"/>
        <w:rPr>
          <w:lang w:val="kk-KZ"/>
        </w:rPr>
      </w:pPr>
      <w:r w:rsidRPr="00511AF3">
        <w:rPr>
          <w:lang w:val="kk-KZ"/>
        </w:rPr>
        <w:t>Егер  бухгалтерлік есепте тіркелгенде бір жылдан артық уақытқа шығарылса, облигациялар ұзақ мерзімді деп аталады. Халықаралық тәжірибеде ұзақ мерзімді облигациялар 10 жылдан 50 жылға дейін беріледі.</w:t>
      </w:r>
    </w:p>
    <w:p w:rsidR="00CF745D" w:rsidRPr="00511AF3" w:rsidRDefault="00CF745D" w:rsidP="00CF745D">
      <w:pPr>
        <w:jc w:val="both"/>
        <w:rPr>
          <w:lang w:val="kk-KZ"/>
        </w:rPr>
      </w:pPr>
      <w:r w:rsidRPr="00511AF3">
        <w:rPr>
          <w:lang w:val="kk-KZ"/>
        </w:rPr>
        <w:t xml:space="preserve">     Шығарылған облигациялар сатылып алынады және көптеген салымшылардың қолында болады. Ұйымдар облигациялық келісім шарт жасап,онда облигация ұстаушылардың құқықтарын,облигацияны өтеу уақыттарын, пайыздық үстеме мөлшерлерін және оларды төлеу уақыттарын көрсетеді. Облигациялар бухгалтерлік баланста ұзақ мерзімді міндеттемелер ретінде көрсетіледі.</w:t>
      </w:r>
    </w:p>
    <w:p w:rsidR="00CF745D" w:rsidRPr="00511AF3" w:rsidRDefault="00CF745D" w:rsidP="00CF745D">
      <w:pPr>
        <w:shd w:val="clear" w:color="auto" w:fill="FFFFFF"/>
        <w:jc w:val="both"/>
        <w:rPr>
          <w:lang w:val="kk-KZ"/>
        </w:rPr>
      </w:pPr>
      <w:r>
        <w:rPr>
          <w:lang w:val="kk-KZ"/>
        </w:rPr>
        <w:t xml:space="preserve">  </w:t>
      </w:r>
      <w:r w:rsidRPr="00511AF3">
        <w:rPr>
          <w:noProof/>
          <w:color w:val="000000"/>
          <w:spacing w:val="-6"/>
          <w:lang w:val="kk-KZ"/>
        </w:rPr>
        <w:t xml:space="preserve"> Облигация дегеніміз — ұстаушысына (иесіне) өз құнынан процент түрінде </w:t>
      </w:r>
      <w:r w:rsidRPr="00511AF3">
        <w:rPr>
          <w:bCs/>
          <w:noProof/>
          <w:color w:val="000000"/>
          <w:spacing w:val="-3"/>
          <w:lang w:val="kk-KZ"/>
        </w:rPr>
        <w:t>тұрақты</w:t>
      </w:r>
      <w:r w:rsidRPr="00511AF3">
        <w:rPr>
          <w:b/>
          <w:bCs/>
          <w:noProof/>
          <w:color w:val="000000"/>
          <w:spacing w:val="-3"/>
          <w:lang w:val="kk-KZ"/>
        </w:rPr>
        <w:t xml:space="preserve"> </w:t>
      </w:r>
      <w:r w:rsidRPr="00511AF3">
        <w:rPr>
          <w:noProof/>
          <w:color w:val="000000"/>
          <w:spacing w:val="-3"/>
          <w:lang w:val="kk-KZ"/>
        </w:rPr>
        <w:t xml:space="preserve">табыс беретін бағалы қағаздардың бір түрі. Облигациясы барлар </w:t>
      </w:r>
      <w:r w:rsidRPr="00511AF3">
        <w:rPr>
          <w:b/>
          <w:bCs/>
          <w:noProof/>
          <w:color w:val="000000"/>
          <w:spacing w:val="-1"/>
          <w:lang w:val="kk-KZ"/>
        </w:rPr>
        <w:t xml:space="preserve"> </w:t>
      </w:r>
      <w:r w:rsidRPr="00511AF3">
        <w:rPr>
          <w:noProof/>
          <w:color w:val="000000"/>
          <w:spacing w:val="-1"/>
          <w:lang w:val="kk-KZ"/>
        </w:rPr>
        <w:t xml:space="preserve">эмитенттің (акционерлік қоғам, мемлекеттік муниципалды </w:t>
      </w:r>
      <w:r w:rsidRPr="00511AF3">
        <w:rPr>
          <w:bCs/>
          <w:noProof/>
          <w:color w:val="000000"/>
          <w:lang w:val="kk-KZ"/>
        </w:rPr>
        <w:t>органдар</w:t>
      </w:r>
      <w:r w:rsidRPr="00511AF3">
        <w:rPr>
          <w:b/>
          <w:bCs/>
          <w:noProof/>
          <w:color w:val="000000"/>
          <w:lang w:val="kk-KZ"/>
        </w:rPr>
        <w:t xml:space="preserve"> </w:t>
      </w:r>
      <w:r w:rsidRPr="00511AF3">
        <w:rPr>
          <w:noProof/>
          <w:color w:val="000000"/>
          <w:lang w:val="kk-KZ"/>
        </w:rPr>
        <w:t xml:space="preserve">және басқалары) облигацияны шығарушының кредиторы болып </w:t>
      </w:r>
      <w:r w:rsidRPr="00511AF3">
        <w:rPr>
          <w:bCs/>
          <w:noProof/>
          <w:color w:val="000000"/>
          <w:spacing w:val="-3"/>
          <w:lang w:val="kk-KZ"/>
        </w:rPr>
        <w:t>табылады.</w:t>
      </w:r>
      <w:r w:rsidRPr="00511AF3">
        <w:rPr>
          <w:b/>
          <w:bCs/>
          <w:noProof/>
          <w:color w:val="000000"/>
          <w:spacing w:val="-3"/>
          <w:lang w:val="kk-KZ"/>
        </w:rPr>
        <w:t xml:space="preserve"> </w:t>
      </w:r>
      <w:r w:rsidRPr="00511AF3">
        <w:rPr>
          <w:noProof/>
          <w:color w:val="000000"/>
          <w:spacing w:val="-3"/>
          <w:lang w:val="kk-KZ"/>
        </w:rPr>
        <w:t xml:space="preserve">Облигация - жалған капиталдың бір түрі. Облигацияның акциядан </w:t>
      </w:r>
      <w:r w:rsidRPr="00511AF3">
        <w:rPr>
          <w:bCs/>
          <w:noProof/>
          <w:color w:val="000000"/>
          <w:spacing w:val="-9"/>
          <w:lang w:val="kk-KZ"/>
        </w:rPr>
        <w:t>айырмашылығы:</w:t>
      </w:r>
      <w:r w:rsidRPr="00511AF3">
        <w:rPr>
          <w:b/>
          <w:bCs/>
          <w:noProof/>
          <w:color w:val="000000"/>
          <w:spacing w:val="-9"/>
          <w:lang w:val="kk-KZ"/>
        </w:rPr>
        <w:t xml:space="preserve"> </w:t>
      </w:r>
      <w:r w:rsidRPr="00511AF3">
        <w:rPr>
          <w:noProof/>
          <w:color w:val="000000"/>
          <w:spacing w:val="-9"/>
          <w:lang w:val="kk-KZ"/>
        </w:rPr>
        <w:t xml:space="preserve">оның ұстаушысы акционерлік қоғамның мүшесі бола алмайды </w:t>
      </w:r>
      <w:r w:rsidRPr="00511AF3">
        <w:rPr>
          <w:bCs/>
          <w:noProof/>
          <w:color w:val="000000"/>
          <w:spacing w:val="-11"/>
          <w:lang w:val="kk-KZ"/>
        </w:rPr>
        <w:t>және оның</w:t>
      </w:r>
      <w:r w:rsidRPr="00511AF3">
        <w:rPr>
          <w:b/>
          <w:bCs/>
          <w:noProof/>
          <w:color w:val="000000"/>
          <w:spacing w:val="-11"/>
          <w:lang w:val="kk-KZ"/>
        </w:rPr>
        <w:t xml:space="preserve"> </w:t>
      </w:r>
      <w:r w:rsidRPr="00511AF3">
        <w:rPr>
          <w:noProof/>
          <w:color w:val="000000"/>
          <w:spacing w:val="-11"/>
          <w:lang w:val="kk-KZ"/>
        </w:rPr>
        <w:t>дауыс беруге де құқысы жоқ.</w:t>
      </w:r>
    </w:p>
    <w:p w:rsidR="00CF745D" w:rsidRPr="00511AF3" w:rsidRDefault="00CF745D" w:rsidP="00CF745D">
      <w:pPr>
        <w:shd w:val="clear" w:color="auto" w:fill="FFFFFF"/>
        <w:jc w:val="both"/>
      </w:pPr>
      <w:r>
        <w:rPr>
          <w:bCs/>
          <w:noProof/>
          <w:color w:val="000000"/>
          <w:spacing w:val="-2"/>
          <w:lang w:val="kk-KZ"/>
        </w:rPr>
        <w:t xml:space="preserve">    </w:t>
      </w:r>
      <w:r w:rsidRPr="00511AF3">
        <w:rPr>
          <w:bCs/>
          <w:noProof/>
          <w:color w:val="000000"/>
          <w:spacing w:val="-2"/>
        </w:rPr>
        <w:t>Облигациялармен</w:t>
      </w:r>
      <w:r w:rsidRPr="00511AF3">
        <w:rPr>
          <w:b/>
          <w:bCs/>
          <w:noProof/>
          <w:color w:val="000000"/>
          <w:spacing w:val="-2"/>
        </w:rPr>
        <w:t xml:space="preserve"> </w:t>
      </w:r>
      <w:r w:rsidRPr="00511AF3">
        <w:rPr>
          <w:noProof/>
          <w:color w:val="000000"/>
          <w:spacing w:val="-2"/>
        </w:rPr>
        <w:t xml:space="preserve">байланысты операциялардың есебі  "Облигация" </w:t>
      </w:r>
      <w:r w:rsidRPr="00511AF3">
        <w:rPr>
          <w:noProof/>
          <w:color w:val="000000"/>
          <w:spacing w:val="-10"/>
        </w:rPr>
        <w:t>шоты</w:t>
      </w:r>
      <w:r w:rsidRPr="00511AF3">
        <w:rPr>
          <w:noProof/>
          <w:color w:val="000000"/>
          <w:spacing w:val="-10"/>
          <w:lang w:val="kk-KZ"/>
        </w:rPr>
        <w:t>нда</w:t>
      </w:r>
      <w:r w:rsidRPr="00511AF3">
        <w:rPr>
          <w:noProof/>
          <w:color w:val="000000"/>
          <w:spacing w:val="-10"/>
        </w:rPr>
        <w:t xml:space="preserve"> жүр</w:t>
      </w:r>
      <w:r w:rsidRPr="00511AF3">
        <w:rPr>
          <w:noProof/>
          <w:color w:val="000000"/>
          <w:spacing w:val="-10"/>
          <w:lang w:val="kk-KZ"/>
        </w:rPr>
        <w:t>е</w:t>
      </w:r>
      <w:r w:rsidRPr="00511AF3">
        <w:rPr>
          <w:noProof/>
          <w:color w:val="000000"/>
          <w:spacing w:val="-10"/>
        </w:rPr>
        <w:t>ді.</w:t>
      </w:r>
    </w:p>
    <w:p w:rsidR="00CF745D" w:rsidRPr="00511AF3" w:rsidRDefault="00CF745D" w:rsidP="00CF745D">
      <w:pPr>
        <w:shd w:val="clear" w:color="auto" w:fill="FFFFFF"/>
        <w:jc w:val="both"/>
        <w:rPr>
          <w:noProof/>
          <w:color w:val="000000"/>
          <w:spacing w:val="-6"/>
          <w:lang w:val="kk-KZ"/>
        </w:rPr>
      </w:pPr>
      <w:r>
        <w:rPr>
          <w:noProof/>
          <w:color w:val="000000"/>
          <w:spacing w:val="-4"/>
          <w:lang w:val="kk-KZ"/>
        </w:rPr>
        <w:t xml:space="preserve">    </w:t>
      </w:r>
      <w:r w:rsidRPr="00CF745D">
        <w:rPr>
          <w:noProof/>
          <w:color w:val="000000"/>
          <w:spacing w:val="-4"/>
          <w:lang w:val="kk-KZ"/>
        </w:rPr>
        <w:t xml:space="preserve">Облигациялардың төмендегідей реквизиттері болуы керек: аты, фирмалық </w:t>
      </w:r>
      <w:r w:rsidRPr="00CF745D">
        <w:rPr>
          <w:noProof/>
          <w:color w:val="000000"/>
          <w:spacing w:val="-9"/>
          <w:lang w:val="kk-KZ"/>
        </w:rPr>
        <w:t>атауы және эмитенттің</w:t>
      </w:r>
      <w:r w:rsidRPr="00511AF3">
        <w:rPr>
          <w:noProof/>
          <w:color w:val="000000"/>
          <w:spacing w:val="-9"/>
          <w:lang w:val="kk-KZ"/>
        </w:rPr>
        <w:t xml:space="preserve"> </w:t>
      </w:r>
      <w:r w:rsidRPr="00CF745D">
        <w:rPr>
          <w:noProof/>
          <w:color w:val="000000"/>
          <w:spacing w:val="-9"/>
          <w:lang w:val="kk-KZ"/>
        </w:rPr>
        <w:t>т</w:t>
      </w:r>
      <w:r w:rsidRPr="00511AF3">
        <w:rPr>
          <w:noProof/>
          <w:color w:val="000000"/>
          <w:spacing w:val="-9"/>
          <w:lang w:val="kk-KZ"/>
        </w:rPr>
        <w:t>ұ</w:t>
      </w:r>
      <w:r w:rsidRPr="00CF745D">
        <w:rPr>
          <w:noProof/>
          <w:color w:val="000000"/>
          <w:spacing w:val="-9"/>
          <w:lang w:val="kk-KZ"/>
        </w:rPr>
        <w:t xml:space="preserve">рған жері (облигацияны айналымға шығарушы мемлекет, </w:t>
      </w:r>
      <w:r w:rsidRPr="00CF745D">
        <w:rPr>
          <w:noProof/>
          <w:color w:val="000000"/>
          <w:spacing w:val="-1"/>
          <w:lang w:val="kk-KZ"/>
        </w:rPr>
        <w:t xml:space="preserve">кәсіпорын, мекеме); фирмалық атауы немесе сатып алушының аты немесе облигацияның талап етушіге жазылғаны туралы жазба; номиналдық </w:t>
      </w:r>
      <w:r w:rsidRPr="00511AF3">
        <w:rPr>
          <w:noProof/>
          <w:color w:val="000000"/>
          <w:spacing w:val="-1"/>
          <w:lang w:val="kk-KZ"/>
        </w:rPr>
        <w:t>құ</w:t>
      </w:r>
      <w:r w:rsidRPr="00CF745D">
        <w:rPr>
          <w:noProof/>
          <w:color w:val="000000"/>
          <w:spacing w:val="-1"/>
          <w:lang w:val="kk-KZ"/>
        </w:rPr>
        <w:t xml:space="preserve">ны, </w:t>
      </w:r>
      <w:r w:rsidRPr="00CF745D">
        <w:rPr>
          <w:noProof/>
          <w:color w:val="000000"/>
          <w:spacing w:val="-8"/>
          <w:lang w:val="kk-KZ"/>
        </w:rPr>
        <w:t xml:space="preserve">қарастырылған болса пайыз мөлшері; </w:t>
      </w:r>
      <w:r w:rsidRPr="00511AF3">
        <w:rPr>
          <w:noProof/>
          <w:color w:val="000000"/>
          <w:spacing w:val="-8"/>
          <w:lang w:val="kk-KZ"/>
        </w:rPr>
        <w:t>ө</w:t>
      </w:r>
      <w:r w:rsidRPr="00CF745D">
        <w:rPr>
          <w:noProof/>
          <w:color w:val="000000"/>
          <w:spacing w:val="-8"/>
          <w:lang w:val="kk-KZ"/>
        </w:rPr>
        <w:t xml:space="preserve">теу және пайыздарды (проценттерді) төлеу </w:t>
      </w:r>
      <w:r w:rsidRPr="00CF745D">
        <w:rPr>
          <w:noProof/>
          <w:color w:val="000000"/>
          <w:spacing w:val="-5"/>
          <w:lang w:val="kk-KZ"/>
        </w:rPr>
        <w:t xml:space="preserve">мерзімдері, шығарылған орны мен күні, сондай-ақ облигацияның сериясы мен </w:t>
      </w:r>
      <w:r w:rsidRPr="00CF745D">
        <w:rPr>
          <w:noProof/>
          <w:color w:val="000000"/>
          <w:spacing w:val="-1"/>
          <w:lang w:val="kk-KZ"/>
        </w:rPr>
        <w:t>н</w:t>
      </w:r>
      <w:r w:rsidRPr="00511AF3">
        <w:rPr>
          <w:noProof/>
          <w:color w:val="000000"/>
          <w:spacing w:val="-1"/>
          <w:lang w:val="kk-KZ"/>
        </w:rPr>
        <w:t>ө</w:t>
      </w:r>
      <w:r w:rsidRPr="00CF745D">
        <w:rPr>
          <w:noProof/>
          <w:color w:val="000000"/>
          <w:spacing w:val="-1"/>
          <w:lang w:val="kk-KZ"/>
        </w:rPr>
        <w:t xml:space="preserve">мірі, эмитенттің өкілетті түлғаларының қол қою үлгілері. Облигацияның </w:t>
      </w:r>
      <w:r w:rsidRPr="00CF745D">
        <w:rPr>
          <w:noProof/>
          <w:color w:val="000000"/>
          <w:spacing w:val="1"/>
          <w:lang w:val="kk-KZ"/>
        </w:rPr>
        <w:t xml:space="preserve">мақсатын білдіретін міндетті реквизит облигацияның кандай тауар үшін </w:t>
      </w:r>
      <w:r w:rsidRPr="00CF745D">
        <w:rPr>
          <w:noProof/>
          <w:color w:val="000000"/>
          <w:spacing w:val="-9"/>
          <w:lang w:val="kk-KZ"/>
        </w:rPr>
        <w:t>шығарылғандығын көрсетеді. Облигацияларды өтеу мерзімі</w:t>
      </w:r>
      <w:r w:rsidRPr="00511AF3">
        <w:rPr>
          <w:noProof/>
          <w:color w:val="000000"/>
          <w:spacing w:val="-9"/>
          <w:lang w:val="kk-KZ"/>
        </w:rPr>
        <w:t>н</w:t>
      </w:r>
      <w:r w:rsidRPr="00CF745D">
        <w:rPr>
          <w:noProof/>
          <w:color w:val="000000"/>
          <w:spacing w:val="-9"/>
          <w:lang w:val="kk-KZ"/>
        </w:rPr>
        <w:t xml:space="preserve"> және шығару туралы </w:t>
      </w:r>
      <w:r w:rsidRPr="00CF745D">
        <w:rPr>
          <w:noProof/>
          <w:color w:val="000000"/>
          <w:spacing w:val="-6"/>
          <w:lang w:val="kk-KZ"/>
        </w:rPr>
        <w:t>шешімін эмитент айқындайды.</w:t>
      </w:r>
    </w:p>
    <w:p w:rsidR="00CF745D" w:rsidRPr="00511AF3" w:rsidRDefault="00CF745D" w:rsidP="00CF745D">
      <w:pPr>
        <w:shd w:val="clear" w:color="auto" w:fill="FFFFFF"/>
        <w:jc w:val="both"/>
        <w:rPr>
          <w:noProof/>
          <w:color w:val="000000"/>
          <w:spacing w:val="-6"/>
          <w:lang w:val="kk-KZ"/>
        </w:rPr>
      </w:pPr>
      <w:r w:rsidRPr="00511AF3">
        <w:rPr>
          <w:noProof/>
          <w:color w:val="000000"/>
          <w:spacing w:val="-6"/>
          <w:lang w:val="kk-KZ"/>
        </w:rPr>
        <w:t xml:space="preserve">     Облигацияға салынған қаражат инвестициясы олардың номиналдық құнының деңгейіне байланысты тұрақты пайыз түрінде алуды көздейді.</w:t>
      </w:r>
    </w:p>
    <w:p w:rsidR="00CF745D" w:rsidRPr="00511AF3" w:rsidRDefault="00CF745D" w:rsidP="00CF745D">
      <w:pPr>
        <w:shd w:val="clear" w:color="auto" w:fill="FFFFFF"/>
        <w:jc w:val="both"/>
        <w:rPr>
          <w:lang w:val="kk-KZ"/>
        </w:rPr>
      </w:pPr>
      <w:r w:rsidRPr="00511AF3">
        <w:rPr>
          <w:noProof/>
          <w:color w:val="000000"/>
          <w:spacing w:val="-6"/>
          <w:lang w:val="kk-KZ"/>
        </w:rPr>
        <w:t xml:space="preserve">     Облигацияны алудың екі нұсқасы бар: номиналдық құнынан үлкен бағасы бойынша (сыйлығымен) және номиналдық құнынан төмен бағасы бойынша (жеңілдіктермен). Облигация номиналдық құны бойынша немесе облигация сыйлығымен (сыйақысымен) немесе облигация жеңілдігімен шығарылуы мүмкін. Ұйым облигацияны сатып алғанда не номиналдық құнынан төмен, не жоғары бағаға сатып алады. Бірақ осы екі жағдайда да олардың сатып алу құны  мен </w:t>
      </w:r>
      <w:r w:rsidRPr="00511AF3">
        <w:rPr>
          <w:noProof/>
          <w:color w:val="000000"/>
          <w:spacing w:val="-6"/>
          <w:lang w:val="kk-KZ"/>
        </w:rPr>
        <w:lastRenderedPageBreak/>
        <w:t>номиналдық құнының арасында айырма болады. Облигацияның табысын есептеу осы айырманың төңірегінде жасалады.</w:t>
      </w:r>
    </w:p>
    <w:p w:rsidR="00CF745D" w:rsidRPr="00511AF3" w:rsidRDefault="00CF745D" w:rsidP="00CF745D">
      <w:pPr>
        <w:jc w:val="both"/>
        <w:rPr>
          <w:lang w:val="kk-KZ"/>
        </w:rPr>
      </w:pPr>
      <w:r w:rsidRPr="00511AF3">
        <w:rPr>
          <w:lang w:val="kk-KZ"/>
        </w:rPr>
        <w:t xml:space="preserve">    Заемдар бойынша шығындар қандай кезеңде болса, сол кезеңде есепке алынады.Заемдар бойынша шығындар есебінде мына әдістер қолданылады:</w:t>
      </w:r>
    </w:p>
    <w:p w:rsidR="00CF745D" w:rsidRPr="00511AF3" w:rsidRDefault="00CF745D" w:rsidP="00CF745D">
      <w:pPr>
        <w:numPr>
          <w:ilvl w:val="0"/>
          <w:numId w:val="1"/>
        </w:numPr>
        <w:jc w:val="both"/>
        <w:rPr>
          <w:lang w:val="kk-KZ"/>
        </w:rPr>
      </w:pPr>
      <w:r w:rsidRPr="00511AF3">
        <w:rPr>
          <w:lang w:val="kk-KZ"/>
        </w:rPr>
        <w:t>негізгі әдіс;</w:t>
      </w:r>
    </w:p>
    <w:p w:rsidR="00CF745D" w:rsidRPr="00511AF3" w:rsidRDefault="00CF745D" w:rsidP="00CF745D">
      <w:pPr>
        <w:numPr>
          <w:ilvl w:val="0"/>
          <w:numId w:val="1"/>
        </w:numPr>
        <w:jc w:val="both"/>
        <w:rPr>
          <w:lang w:val="kk-KZ"/>
        </w:rPr>
      </w:pPr>
      <w:r w:rsidRPr="00511AF3">
        <w:rPr>
          <w:lang w:val="kk-KZ"/>
        </w:rPr>
        <w:t>альтернативтік әдіс.</w:t>
      </w:r>
    </w:p>
    <w:p w:rsidR="00CF745D" w:rsidRPr="00511AF3" w:rsidRDefault="00CF745D" w:rsidP="00CF745D">
      <w:pPr>
        <w:jc w:val="both"/>
        <w:rPr>
          <w:lang w:val="kk-KZ"/>
        </w:rPr>
      </w:pPr>
      <w:r w:rsidRPr="00511AF3">
        <w:rPr>
          <w:lang w:val="kk-KZ"/>
        </w:rPr>
        <w:t xml:space="preserve">     Заемдар бойынша шығындар капитализацияланады. Капитализациялауға белгілі бір активті сатып алуға, құрылысқа және өндіріске арналған шығындар жатады. Актив бойынша операциялар тоқтаған кезде капитализация да тоқтайды.</w:t>
      </w:r>
    </w:p>
    <w:p w:rsidR="00CF745D" w:rsidRPr="00511AF3" w:rsidRDefault="00CF745D" w:rsidP="00CF745D">
      <w:pPr>
        <w:jc w:val="both"/>
        <w:rPr>
          <w:lang w:val="kk-KZ"/>
        </w:rPr>
      </w:pPr>
      <w:r w:rsidRPr="00511AF3">
        <w:rPr>
          <w:lang w:val="kk-KZ"/>
        </w:rPr>
        <w:t>Капитализация нормасы – есепті кезеңде өтелмеген заемдар бойынша шығындардың орта өлшенген құны.</w:t>
      </w:r>
    </w:p>
    <w:p w:rsidR="00CF745D" w:rsidRDefault="00CF745D" w:rsidP="00CF745D">
      <w:pPr>
        <w:jc w:val="both"/>
        <w:rPr>
          <w:lang w:val="kk-KZ"/>
        </w:rPr>
      </w:pPr>
    </w:p>
    <w:p w:rsidR="00CF745D" w:rsidRPr="00511AF3" w:rsidRDefault="00CF745D" w:rsidP="00CF745D">
      <w:pPr>
        <w:jc w:val="both"/>
        <w:rPr>
          <w:lang w:val="kk-KZ"/>
        </w:rPr>
      </w:pPr>
    </w:p>
    <w:p w:rsidR="00CF745D" w:rsidRPr="00511AF3" w:rsidRDefault="00CF745D" w:rsidP="00CF745D">
      <w:pPr>
        <w:ind w:firstLine="709"/>
        <w:jc w:val="center"/>
        <w:rPr>
          <w:b/>
          <w:lang w:val="kk-KZ"/>
        </w:rPr>
      </w:pPr>
      <w:r w:rsidRPr="00511AF3">
        <w:rPr>
          <w:b/>
          <w:lang w:val="kk-KZ"/>
        </w:rPr>
        <w:t>Өзіндік тексеруге арналған сұрақтар:</w:t>
      </w:r>
    </w:p>
    <w:p w:rsidR="00CF745D" w:rsidRPr="00511AF3" w:rsidRDefault="00CF745D" w:rsidP="00CF745D">
      <w:pPr>
        <w:ind w:firstLine="709"/>
        <w:jc w:val="both"/>
        <w:rPr>
          <w:lang w:val="kk-KZ"/>
        </w:rPr>
      </w:pPr>
      <w:r w:rsidRPr="00511AF3">
        <w:rPr>
          <w:lang w:val="kk-KZ"/>
        </w:rPr>
        <w:t>1.Акциялар қандай бухгалтерлік шотта есептеледі?</w:t>
      </w:r>
    </w:p>
    <w:p w:rsidR="00CF745D" w:rsidRPr="00511AF3" w:rsidRDefault="00CF745D" w:rsidP="00CF745D">
      <w:pPr>
        <w:ind w:firstLine="709"/>
        <w:jc w:val="both"/>
        <w:rPr>
          <w:lang w:val="kk-KZ"/>
        </w:rPr>
      </w:pPr>
      <w:r w:rsidRPr="00511AF3">
        <w:rPr>
          <w:lang w:val="kk-KZ"/>
        </w:rPr>
        <w:t>2.Облигациялар есебінде қандай әдістер қолданылады?</w:t>
      </w:r>
    </w:p>
    <w:p w:rsidR="00CF745D" w:rsidRPr="00511AF3" w:rsidRDefault="00CF745D" w:rsidP="00CF745D">
      <w:pPr>
        <w:ind w:firstLine="709"/>
        <w:jc w:val="both"/>
        <w:rPr>
          <w:lang w:val="kk-KZ"/>
        </w:rPr>
      </w:pPr>
      <w:r w:rsidRPr="00511AF3">
        <w:rPr>
          <w:lang w:val="kk-KZ"/>
        </w:rPr>
        <w:t>3.Заемдар бойынша шығындар қандай шығындар?</w:t>
      </w:r>
    </w:p>
    <w:p w:rsidR="00CF745D" w:rsidRPr="00511AF3" w:rsidRDefault="00CF745D" w:rsidP="00CF745D">
      <w:pPr>
        <w:ind w:firstLine="709"/>
        <w:jc w:val="both"/>
        <w:rPr>
          <w:lang w:val="kk-KZ"/>
        </w:rPr>
      </w:pPr>
      <w:r w:rsidRPr="00511AF3">
        <w:rPr>
          <w:lang w:val="kk-KZ"/>
        </w:rPr>
        <w:t>4.Облигациялар қалай сатылады?</w:t>
      </w:r>
    </w:p>
    <w:p w:rsidR="007D2FFD" w:rsidRDefault="00CF745D">
      <w:bookmarkStart w:id="0" w:name="_GoBack"/>
      <w:bookmarkEnd w:id="0"/>
    </w:p>
    <w:sectPr w:rsidR="007D2FF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Kz Times New Roman">
    <w:altName w:val="Times New Roman"/>
    <w:charset w:val="CC"/>
    <w:family w:val="roman"/>
    <w:pitch w:val="variable"/>
    <w:sig w:usb0="A0000AAF" w:usb1="4000387A" w:usb2="00000020" w:usb3="00000000" w:csb0="000001B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1C4DBD"/>
    <w:multiLevelType w:val="hybridMultilevel"/>
    <w:tmpl w:val="18082E88"/>
    <w:lvl w:ilvl="0" w:tplc="0419000F">
      <w:start w:val="1"/>
      <w:numFmt w:val="bullet"/>
      <w:lvlText w:val=""/>
      <w:lvlJc w:val="left"/>
      <w:pPr>
        <w:tabs>
          <w:tab w:val="num" w:pos="720"/>
        </w:tabs>
        <w:ind w:left="720" w:hanging="360"/>
      </w:pPr>
      <w:rPr>
        <w:rFonts w:ascii="Symbol" w:hAnsi="Symbol" w:hint="default"/>
      </w:rPr>
    </w:lvl>
    <w:lvl w:ilvl="1" w:tplc="04190019" w:tentative="1">
      <w:start w:val="1"/>
      <w:numFmt w:val="bullet"/>
      <w:lvlText w:val="o"/>
      <w:lvlJc w:val="left"/>
      <w:pPr>
        <w:tabs>
          <w:tab w:val="num" w:pos="1440"/>
        </w:tabs>
        <w:ind w:left="1440" w:hanging="360"/>
      </w:pPr>
      <w:rPr>
        <w:rFonts w:ascii="Courier New" w:hAnsi="Courier New" w:cs="Courier New" w:hint="default"/>
      </w:rPr>
    </w:lvl>
    <w:lvl w:ilvl="2" w:tplc="0419001B" w:tentative="1">
      <w:start w:val="1"/>
      <w:numFmt w:val="bullet"/>
      <w:lvlText w:val=""/>
      <w:lvlJc w:val="left"/>
      <w:pPr>
        <w:tabs>
          <w:tab w:val="num" w:pos="2160"/>
        </w:tabs>
        <w:ind w:left="2160" w:hanging="360"/>
      </w:pPr>
      <w:rPr>
        <w:rFonts w:ascii="Wingdings" w:hAnsi="Wingdings" w:hint="default"/>
      </w:rPr>
    </w:lvl>
    <w:lvl w:ilvl="3" w:tplc="0419000F" w:tentative="1">
      <w:start w:val="1"/>
      <w:numFmt w:val="bullet"/>
      <w:lvlText w:val=""/>
      <w:lvlJc w:val="left"/>
      <w:pPr>
        <w:tabs>
          <w:tab w:val="num" w:pos="2880"/>
        </w:tabs>
        <w:ind w:left="2880" w:hanging="360"/>
      </w:pPr>
      <w:rPr>
        <w:rFonts w:ascii="Symbol" w:hAnsi="Symbol" w:hint="default"/>
      </w:rPr>
    </w:lvl>
    <w:lvl w:ilvl="4" w:tplc="04190019" w:tentative="1">
      <w:start w:val="1"/>
      <w:numFmt w:val="bullet"/>
      <w:lvlText w:val="o"/>
      <w:lvlJc w:val="left"/>
      <w:pPr>
        <w:tabs>
          <w:tab w:val="num" w:pos="3600"/>
        </w:tabs>
        <w:ind w:left="3600" w:hanging="360"/>
      </w:pPr>
      <w:rPr>
        <w:rFonts w:ascii="Courier New" w:hAnsi="Courier New" w:cs="Courier New" w:hint="default"/>
      </w:rPr>
    </w:lvl>
    <w:lvl w:ilvl="5" w:tplc="0419001B" w:tentative="1">
      <w:start w:val="1"/>
      <w:numFmt w:val="bullet"/>
      <w:lvlText w:val=""/>
      <w:lvlJc w:val="left"/>
      <w:pPr>
        <w:tabs>
          <w:tab w:val="num" w:pos="4320"/>
        </w:tabs>
        <w:ind w:left="4320" w:hanging="360"/>
      </w:pPr>
      <w:rPr>
        <w:rFonts w:ascii="Wingdings" w:hAnsi="Wingdings" w:hint="default"/>
      </w:rPr>
    </w:lvl>
    <w:lvl w:ilvl="6" w:tplc="0419000F" w:tentative="1">
      <w:start w:val="1"/>
      <w:numFmt w:val="bullet"/>
      <w:lvlText w:val=""/>
      <w:lvlJc w:val="left"/>
      <w:pPr>
        <w:tabs>
          <w:tab w:val="num" w:pos="5040"/>
        </w:tabs>
        <w:ind w:left="5040" w:hanging="360"/>
      </w:pPr>
      <w:rPr>
        <w:rFonts w:ascii="Symbol" w:hAnsi="Symbol" w:hint="default"/>
      </w:rPr>
    </w:lvl>
    <w:lvl w:ilvl="7" w:tplc="04190019" w:tentative="1">
      <w:start w:val="1"/>
      <w:numFmt w:val="bullet"/>
      <w:lvlText w:val="o"/>
      <w:lvlJc w:val="left"/>
      <w:pPr>
        <w:tabs>
          <w:tab w:val="num" w:pos="5760"/>
        </w:tabs>
        <w:ind w:left="5760" w:hanging="360"/>
      </w:pPr>
      <w:rPr>
        <w:rFonts w:ascii="Courier New" w:hAnsi="Courier New" w:cs="Courier New" w:hint="default"/>
      </w:rPr>
    </w:lvl>
    <w:lvl w:ilvl="8" w:tplc="0419001B"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745D"/>
    <w:rsid w:val="002E3830"/>
    <w:rsid w:val="00395F44"/>
    <w:rsid w:val="00CF74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45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CF745D"/>
    <w:pPr>
      <w:spacing w:line="360" w:lineRule="auto"/>
      <w:ind w:firstLine="720"/>
      <w:jc w:val="both"/>
    </w:pPr>
    <w:rPr>
      <w:rFonts w:ascii="Kz Times New Roman" w:hAnsi="Kz Times New Roman"/>
      <w:sz w:val="28"/>
      <w:szCs w:val="20"/>
    </w:rPr>
  </w:style>
  <w:style w:type="character" w:customStyle="1" w:styleId="a4">
    <w:name w:val="Основной текст с отступом Знак"/>
    <w:basedOn w:val="a0"/>
    <w:link w:val="a3"/>
    <w:rsid w:val="00CF745D"/>
    <w:rPr>
      <w:rFonts w:ascii="Kz Times New Roman" w:eastAsia="Times New Roman" w:hAnsi="Kz Times New Roman" w:cs="Times New Roman"/>
      <w:sz w:val="28"/>
      <w:szCs w:val="20"/>
      <w:lang w:eastAsia="ru-RU"/>
    </w:rPr>
  </w:style>
  <w:style w:type="paragraph" w:styleId="2">
    <w:name w:val="Body Text Indent 2"/>
    <w:basedOn w:val="a"/>
    <w:link w:val="20"/>
    <w:rsid w:val="00CF745D"/>
    <w:pPr>
      <w:spacing w:after="120" w:line="480" w:lineRule="auto"/>
      <w:ind w:left="283"/>
    </w:pPr>
  </w:style>
  <w:style w:type="character" w:customStyle="1" w:styleId="20">
    <w:name w:val="Основной текст с отступом 2 Знак"/>
    <w:basedOn w:val="a0"/>
    <w:link w:val="2"/>
    <w:rsid w:val="00CF745D"/>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745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CF745D"/>
    <w:pPr>
      <w:spacing w:line="360" w:lineRule="auto"/>
      <w:ind w:firstLine="720"/>
      <w:jc w:val="both"/>
    </w:pPr>
    <w:rPr>
      <w:rFonts w:ascii="Kz Times New Roman" w:hAnsi="Kz Times New Roman"/>
      <w:sz w:val="28"/>
      <w:szCs w:val="20"/>
    </w:rPr>
  </w:style>
  <w:style w:type="character" w:customStyle="1" w:styleId="a4">
    <w:name w:val="Основной текст с отступом Знак"/>
    <w:basedOn w:val="a0"/>
    <w:link w:val="a3"/>
    <w:rsid w:val="00CF745D"/>
    <w:rPr>
      <w:rFonts w:ascii="Kz Times New Roman" w:eastAsia="Times New Roman" w:hAnsi="Kz Times New Roman" w:cs="Times New Roman"/>
      <w:sz w:val="28"/>
      <w:szCs w:val="20"/>
      <w:lang w:eastAsia="ru-RU"/>
    </w:rPr>
  </w:style>
  <w:style w:type="paragraph" w:styleId="2">
    <w:name w:val="Body Text Indent 2"/>
    <w:basedOn w:val="a"/>
    <w:link w:val="20"/>
    <w:rsid w:val="00CF745D"/>
    <w:pPr>
      <w:spacing w:after="120" w:line="480" w:lineRule="auto"/>
      <w:ind w:left="283"/>
    </w:pPr>
  </w:style>
  <w:style w:type="character" w:customStyle="1" w:styleId="20">
    <w:name w:val="Основной текст с отступом 2 Знак"/>
    <w:basedOn w:val="a0"/>
    <w:link w:val="2"/>
    <w:rsid w:val="00CF745D"/>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2109</Words>
  <Characters>12022</Characters>
  <Application>Microsoft Office Word</Application>
  <DocSecurity>0</DocSecurity>
  <Lines>100</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14103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Гульжан Байтикенова</dc:creator>
  <cp:lastModifiedBy>Гульжан Байтикенова</cp:lastModifiedBy>
  <cp:revision>1</cp:revision>
  <dcterms:created xsi:type="dcterms:W3CDTF">2018-09-26T07:37:00Z</dcterms:created>
  <dcterms:modified xsi:type="dcterms:W3CDTF">2018-09-26T07:37:00Z</dcterms:modified>
</cp:coreProperties>
</file>